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E5B" w14:textId="09154B84" w:rsidR="007F2764" w:rsidRPr="007F2764" w:rsidRDefault="007F2764" w:rsidP="007F2764">
      <w:pPr>
        <w:shd w:val="clear" w:color="auto" w:fill="FFFFFF"/>
        <w:spacing w:before="180" w:after="180"/>
        <w:jc w:val="center"/>
        <w:rPr>
          <w:rFonts w:ascii="Helvetica Neue" w:hAnsi="Helvetica Neue" w:cs="Times New Roman"/>
          <w:color w:val="2D3B45"/>
        </w:rPr>
      </w:pPr>
      <w:r>
        <w:rPr>
          <w:rFonts w:ascii="Helvetica Neue" w:hAnsi="Helvetica Neue" w:cs="Times New Roman"/>
          <w:color w:val="2D3B45"/>
        </w:rPr>
        <w:t>PHI-2</w:t>
      </w:r>
      <w:r w:rsidR="004D4315">
        <w:rPr>
          <w:rFonts w:ascii="Helvetica Neue" w:hAnsi="Helvetica Neue" w:cs="Times New Roman"/>
          <w:color w:val="2D3B45"/>
        </w:rPr>
        <w:t>16</w:t>
      </w:r>
    </w:p>
    <w:p w14:paraId="7794255F" w14:textId="77777777" w:rsidR="007F2764" w:rsidRPr="007F2764" w:rsidRDefault="007F2764" w:rsidP="007F2764">
      <w:pPr>
        <w:shd w:val="clear" w:color="auto" w:fill="FFFFFF"/>
        <w:spacing w:before="180" w:after="180"/>
        <w:jc w:val="center"/>
        <w:rPr>
          <w:rFonts w:ascii="Helvetica Neue" w:hAnsi="Helvetica Neue" w:cs="Times New Roman"/>
          <w:color w:val="2D3B45"/>
        </w:rPr>
      </w:pPr>
      <w:r>
        <w:rPr>
          <w:rFonts w:ascii="Helvetica Neue" w:hAnsi="Helvetica Neue" w:cs="Times New Roman"/>
          <w:color w:val="2D3B45"/>
        </w:rPr>
        <w:t>Philosophy of Race</w:t>
      </w:r>
    </w:p>
    <w:p w14:paraId="096AB62F" w14:textId="7B307DD2" w:rsidR="007F2764" w:rsidRDefault="004D4315" w:rsidP="007F2764">
      <w:pPr>
        <w:shd w:val="clear" w:color="auto" w:fill="FFFFFF"/>
        <w:spacing w:before="180" w:after="180"/>
        <w:jc w:val="center"/>
        <w:rPr>
          <w:rFonts w:ascii="Helvetica Neue" w:hAnsi="Helvetica Neue" w:cs="Times New Roman"/>
          <w:color w:val="2D3B45"/>
        </w:rPr>
      </w:pPr>
      <w:r>
        <w:rPr>
          <w:rFonts w:ascii="Helvetica Neue" w:hAnsi="Helvetica Neue" w:cs="Times New Roman"/>
          <w:color w:val="2D3B45"/>
        </w:rPr>
        <w:t>TTH 12:00</w:t>
      </w:r>
      <w:r w:rsidR="00F151F0">
        <w:rPr>
          <w:rFonts w:ascii="Helvetica Neue" w:hAnsi="Helvetica Neue" w:cs="Times New Roman"/>
          <w:color w:val="2D3B45"/>
        </w:rPr>
        <w:t>-</w:t>
      </w:r>
      <w:r>
        <w:rPr>
          <w:rFonts w:ascii="Helvetica Neue" w:hAnsi="Helvetica Neue" w:cs="Times New Roman"/>
          <w:color w:val="2D3B45"/>
        </w:rPr>
        <w:t>1:20 PM</w:t>
      </w:r>
      <w:r w:rsidR="00E62BFC">
        <w:rPr>
          <w:rFonts w:ascii="Helvetica Neue" w:hAnsi="Helvetica Neue" w:cs="Times New Roman"/>
          <w:color w:val="2D3B45"/>
        </w:rPr>
        <w:t xml:space="preserve"> </w:t>
      </w:r>
    </w:p>
    <w:p w14:paraId="5A4A8959" w14:textId="43BF7242" w:rsidR="004D4315" w:rsidRPr="007F2764" w:rsidRDefault="004D4315" w:rsidP="007F2764">
      <w:pPr>
        <w:shd w:val="clear" w:color="auto" w:fill="FFFFFF"/>
        <w:spacing w:before="180" w:after="180"/>
        <w:jc w:val="center"/>
        <w:rPr>
          <w:rFonts w:ascii="Helvetica Neue" w:hAnsi="Helvetica Neue" w:cs="Times New Roman"/>
          <w:color w:val="2D3B45"/>
        </w:rPr>
      </w:pPr>
      <w:r>
        <w:rPr>
          <w:rFonts w:ascii="Helvetica Neue" w:hAnsi="Helvetica Neue" w:cs="Times New Roman"/>
          <w:color w:val="2D3B45"/>
        </w:rPr>
        <w:t>Old Main 06</w:t>
      </w:r>
    </w:p>
    <w:p w14:paraId="5DDBE889" w14:textId="77777777" w:rsidR="007F2764" w:rsidRPr="007F2764" w:rsidRDefault="007F2764" w:rsidP="007F2764">
      <w:pPr>
        <w:shd w:val="clear" w:color="auto" w:fill="FFFFFF"/>
        <w:spacing w:before="180" w:after="180"/>
        <w:jc w:val="center"/>
        <w:rPr>
          <w:rFonts w:ascii="Helvetica Neue" w:hAnsi="Helvetica Neue" w:cs="Times New Roman"/>
          <w:color w:val="2D3B45"/>
        </w:rPr>
      </w:pPr>
      <w:r w:rsidRPr="007F2764">
        <w:rPr>
          <w:rFonts w:ascii="Helvetica Neue" w:hAnsi="Helvetica Neue" w:cs="Times New Roman"/>
          <w:color w:val="2D3B45"/>
        </w:rPr>
        <w:t>Instructor: Jon Ivan Gill</w:t>
      </w:r>
    </w:p>
    <w:p w14:paraId="5874CA34" w14:textId="77777777" w:rsidR="007F2764" w:rsidRPr="007F2764" w:rsidRDefault="007F2764" w:rsidP="007F2764">
      <w:pPr>
        <w:shd w:val="clear" w:color="auto" w:fill="FFFFFF"/>
        <w:spacing w:before="180" w:after="180"/>
        <w:jc w:val="center"/>
        <w:rPr>
          <w:rFonts w:ascii="Helvetica Neue" w:hAnsi="Helvetica Neue" w:cs="Times New Roman"/>
          <w:color w:val="2D3B45"/>
        </w:rPr>
      </w:pPr>
    </w:p>
    <w:p w14:paraId="137DFF17" w14:textId="77777777" w:rsidR="007F2764" w:rsidRPr="007F2764" w:rsidRDefault="007F2764" w:rsidP="007F2764">
      <w:pPr>
        <w:shd w:val="clear" w:color="auto" w:fill="FFFFFF"/>
        <w:spacing w:before="180" w:after="180"/>
        <w:jc w:val="center"/>
        <w:rPr>
          <w:rFonts w:ascii="Helvetica Neue" w:hAnsi="Helvetica Neue" w:cs="Times New Roman"/>
          <w:color w:val="2D3B45"/>
        </w:rPr>
      </w:pPr>
      <w:r w:rsidRPr="007F2764">
        <w:rPr>
          <w:rFonts w:ascii="Helvetica Neue" w:hAnsi="Helvetica Neue" w:cs="Times New Roman"/>
          <w:color w:val="2D3B45"/>
        </w:rPr>
        <w:t>jon@jonivangill.com</w:t>
      </w:r>
    </w:p>
    <w:p w14:paraId="63AFD2CB" w14:textId="77777777" w:rsidR="007F2764" w:rsidRPr="007F2764" w:rsidRDefault="007F2764" w:rsidP="007F2764">
      <w:pPr>
        <w:shd w:val="clear" w:color="auto" w:fill="FFFFFF"/>
        <w:spacing w:before="180" w:after="180"/>
        <w:jc w:val="center"/>
        <w:rPr>
          <w:rFonts w:ascii="Helvetica Neue" w:hAnsi="Helvetica Neue" w:cs="Times New Roman"/>
          <w:color w:val="2D3B45"/>
        </w:rPr>
      </w:pPr>
    </w:p>
    <w:p w14:paraId="6B36B3D9" w14:textId="77777777" w:rsidR="007F2764" w:rsidRPr="007F2764" w:rsidRDefault="007F2764" w:rsidP="007F2764">
      <w:pPr>
        <w:shd w:val="clear" w:color="auto" w:fill="FFFFFF"/>
        <w:spacing w:before="180" w:after="180"/>
        <w:jc w:val="center"/>
        <w:rPr>
          <w:rFonts w:ascii="Helvetica Neue" w:hAnsi="Helvetica Neue" w:cs="Times New Roman"/>
          <w:color w:val="2D3B45"/>
        </w:rPr>
      </w:pPr>
    </w:p>
    <w:p w14:paraId="2C9E8092"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Course Description</w:t>
      </w:r>
    </w:p>
    <w:p w14:paraId="57B73AE1"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p>
    <w:p w14:paraId="2B5A9B69" w14:textId="59458380" w:rsidR="007F2764" w:rsidRPr="007F2764" w:rsidRDefault="007F2764" w:rsidP="007F2764">
      <w:pPr>
        <w:shd w:val="clear" w:color="auto" w:fill="FFFFFF"/>
        <w:spacing w:before="180" w:after="180"/>
        <w:rPr>
          <w:rFonts w:ascii="Helvetica Neue" w:hAnsi="Helvetica Neue" w:cs="Times New Roman"/>
          <w:color w:val="2D3B45"/>
        </w:rPr>
      </w:pPr>
      <w:r>
        <w:rPr>
          <w:rFonts w:ascii="Helvetica Neue" w:hAnsi="Helvetica Neue" w:cs="Times New Roman"/>
          <w:i/>
          <w:iCs/>
          <w:color w:val="2D3B45"/>
        </w:rPr>
        <w:t>This class is a study in ideas of race. Race as modes of thought, interaction, and social construction constitute how we live in the world, including our access or lack thereof to that which is needed to live as w</w:t>
      </w:r>
      <w:r w:rsidR="00C2042A">
        <w:rPr>
          <w:rFonts w:ascii="Helvetica Neue" w:hAnsi="Helvetica Neue" w:cs="Times New Roman"/>
          <w:i/>
          <w:iCs/>
          <w:color w:val="2D3B45"/>
        </w:rPr>
        <w:t>hat many would define as “humanly decent.</w:t>
      </w:r>
      <w:r>
        <w:rPr>
          <w:rFonts w:ascii="Helvetica Neue" w:hAnsi="Helvetica Neue" w:cs="Times New Roman"/>
          <w:i/>
          <w:iCs/>
          <w:color w:val="2D3B45"/>
        </w:rPr>
        <w:t>” What is the nature of race? How does race exist?</w:t>
      </w:r>
      <w:r w:rsidR="00802417">
        <w:rPr>
          <w:rFonts w:ascii="Helvetica Neue" w:hAnsi="Helvetica Neue" w:cs="Times New Roman"/>
          <w:i/>
          <w:iCs/>
          <w:color w:val="2D3B45"/>
        </w:rPr>
        <w:t xml:space="preserve"> Is race and idea or is it more “real” than that?</w:t>
      </w:r>
      <w:r>
        <w:rPr>
          <w:rFonts w:ascii="Helvetica Neue" w:hAnsi="Helvetica Neue" w:cs="Times New Roman"/>
          <w:i/>
          <w:iCs/>
          <w:color w:val="2D3B45"/>
        </w:rPr>
        <w:t xml:space="preserve"> Is race a universal or is it more discrete, and what happens when one’s race changes</w:t>
      </w:r>
      <w:r w:rsidR="001A047F">
        <w:rPr>
          <w:rFonts w:ascii="Helvetica Neue" w:hAnsi="Helvetica Neue" w:cs="Times New Roman"/>
          <w:i/>
          <w:iCs/>
          <w:color w:val="2D3B45"/>
        </w:rPr>
        <w:t xml:space="preserve"> when their location in the world changes</w:t>
      </w:r>
      <w:r>
        <w:rPr>
          <w:rFonts w:ascii="Helvetica Neue" w:hAnsi="Helvetica Neue" w:cs="Times New Roman"/>
          <w:i/>
          <w:iCs/>
          <w:color w:val="2D3B45"/>
        </w:rPr>
        <w:t xml:space="preserve">? </w:t>
      </w:r>
      <w:r w:rsidR="001A047F">
        <w:rPr>
          <w:rFonts w:ascii="Helvetica Neue" w:hAnsi="Helvetica Neue" w:cs="Times New Roman"/>
          <w:i/>
          <w:iCs/>
          <w:color w:val="2D3B45"/>
        </w:rPr>
        <w:t>What does science fiction have to say about race? How is race negotiated in art of various types? What are the connections between the idea of race and racism? Are we living in a postracial world? How is race a religious idea? How is the study of philosophy important to the study of race? I realize these are a load of questions. Our objective this term is to situate ourselves within the region of these questions as we seriously (and many times uncomfortably) interrogate the category of race and the implications of this category on present day existence. This course is also a “Book Intensive,” meaning that you as students have the option of turning your final assignment of the class into a contribution to a manuscript totally authored by</w:t>
      </w:r>
      <w:r w:rsidR="000A650F">
        <w:rPr>
          <w:rFonts w:ascii="Helvetica Neue" w:hAnsi="Helvetica Neue" w:cs="Times New Roman"/>
          <w:i/>
          <w:iCs/>
          <w:color w:val="2D3B45"/>
        </w:rPr>
        <w:t xml:space="preserve"> you (the students)</w:t>
      </w:r>
      <w:r w:rsidR="001A047F">
        <w:rPr>
          <w:rFonts w:ascii="Helvetica Neue" w:hAnsi="Helvetica Neue" w:cs="Times New Roman"/>
          <w:i/>
          <w:iCs/>
          <w:color w:val="2D3B45"/>
        </w:rPr>
        <w:t xml:space="preserve"> on philosophy of race. </w:t>
      </w:r>
    </w:p>
    <w:p w14:paraId="4E08E489"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463429FF" w14:textId="4A26CEF8" w:rsidR="007F2764" w:rsidRPr="007F2764" w:rsidRDefault="007F2764" w:rsidP="007F2764">
      <w:pPr>
        <w:shd w:val="clear" w:color="auto" w:fill="FFFFFF"/>
        <w:spacing w:before="180" w:after="180"/>
        <w:rPr>
          <w:rFonts w:ascii="Helvetica Neue" w:hAnsi="Helvetica Neue" w:cs="Times New Roman"/>
          <w:color w:val="2D3B45"/>
        </w:rPr>
      </w:pPr>
    </w:p>
    <w:p w14:paraId="5A3BE763"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4DDECA59" w14:textId="77777777" w:rsidR="00A2083D" w:rsidRDefault="00A2083D" w:rsidP="007F2764">
      <w:pPr>
        <w:shd w:val="clear" w:color="auto" w:fill="FFFFFF"/>
        <w:spacing w:before="180" w:after="180"/>
        <w:rPr>
          <w:rFonts w:ascii="Helvetica Neue" w:hAnsi="Helvetica Neue" w:cs="Times New Roman"/>
          <w:b/>
          <w:bCs/>
          <w:color w:val="2D3B45"/>
        </w:rPr>
      </w:pPr>
    </w:p>
    <w:p w14:paraId="77059265" w14:textId="77777777" w:rsidR="00A2083D" w:rsidRDefault="00A2083D" w:rsidP="007F2764">
      <w:pPr>
        <w:shd w:val="clear" w:color="auto" w:fill="FFFFFF"/>
        <w:spacing w:before="180" w:after="180"/>
        <w:rPr>
          <w:rFonts w:ascii="Helvetica Neue" w:hAnsi="Helvetica Neue" w:cs="Times New Roman"/>
          <w:b/>
          <w:bCs/>
          <w:color w:val="2D3B45"/>
        </w:rPr>
      </w:pPr>
    </w:p>
    <w:p w14:paraId="2BCE1345" w14:textId="77777777" w:rsidR="00A2083D" w:rsidRDefault="00A2083D" w:rsidP="007F2764">
      <w:pPr>
        <w:shd w:val="clear" w:color="auto" w:fill="FFFFFF"/>
        <w:spacing w:before="180" w:after="180"/>
        <w:rPr>
          <w:rFonts w:ascii="Helvetica Neue" w:hAnsi="Helvetica Neue" w:cs="Times New Roman"/>
          <w:b/>
          <w:bCs/>
          <w:color w:val="2D3B45"/>
        </w:rPr>
      </w:pPr>
    </w:p>
    <w:p w14:paraId="1BC60B2C" w14:textId="77777777" w:rsidR="00A2083D" w:rsidRDefault="00A2083D" w:rsidP="007F2764">
      <w:pPr>
        <w:shd w:val="clear" w:color="auto" w:fill="FFFFFF"/>
        <w:spacing w:before="180" w:after="180"/>
        <w:rPr>
          <w:rFonts w:ascii="Helvetica Neue" w:hAnsi="Helvetica Neue" w:cs="Times New Roman"/>
          <w:b/>
          <w:bCs/>
          <w:color w:val="2D3B45"/>
        </w:rPr>
      </w:pPr>
    </w:p>
    <w:p w14:paraId="4728B34E"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Course Requirements/Assessment</w:t>
      </w:r>
    </w:p>
    <w:p w14:paraId="7F739837"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p>
    <w:p w14:paraId="692DA3ED" w14:textId="2772C82D" w:rsidR="007F2764" w:rsidRDefault="007F2764" w:rsidP="004443C4">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2D3B45"/>
        </w:rPr>
      </w:pPr>
      <w:r w:rsidRPr="004443C4">
        <w:rPr>
          <w:rFonts w:ascii="Helvetica Neue" w:eastAsia="Times New Roman" w:hAnsi="Helvetica Neue" w:cs="Times New Roman"/>
          <w:color w:val="2D3B45"/>
        </w:rPr>
        <w:t>All students are required to finish </w:t>
      </w:r>
      <w:r w:rsidRPr="004443C4">
        <w:rPr>
          <w:rFonts w:ascii="Helvetica Neue" w:eastAsia="Times New Roman" w:hAnsi="Helvetica Neue" w:cs="Times New Roman"/>
          <w:b/>
          <w:bCs/>
          <w:color w:val="2D3B45"/>
        </w:rPr>
        <w:t>all</w:t>
      </w:r>
      <w:r w:rsidRPr="004443C4">
        <w:rPr>
          <w:rFonts w:ascii="Helvetica Neue" w:eastAsia="Times New Roman" w:hAnsi="Helvetica Neue" w:cs="Times New Roman"/>
          <w:color w:val="2D3B45"/>
        </w:rPr>
        <w:t> the assigned readings for the week, and will be held responsible for this materia</w:t>
      </w:r>
      <w:r w:rsidR="00434ADC" w:rsidRPr="004443C4">
        <w:rPr>
          <w:rFonts w:ascii="Helvetica Neue" w:eastAsia="Times New Roman" w:hAnsi="Helvetica Neue" w:cs="Times New Roman"/>
          <w:color w:val="2D3B45"/>
        </w:rPr>
        <w:t>l by a two-page weekly writing assignment</w:t>
      </w:r>
      <w:r w:rsidRPr="004443C4">
        <w:rPr>
          <w:rFonts w:ascii="Helvetica Neue" w:eastAsia="Times New Roman" w:hAnsi="Helvetica Neue" w:cs="Times New Roman"/>
          <w:color w:val="2D3B45"/>
        </w:rPr>
        <w:t xml:space="preserve"> covering the particular thinkers and schools of thought encountered in that section of the class.</w:t>
      </w:r>
      <w:r w:rsidR="00434ADC" w:rsidRPr="004443C4">
        <w:rPr>
          <w:rFonts w:ascii="Helvetica Neue" w:eastAsia="Times New Roman" w:hAnsi="Helvetica Neue" w:cs="Times New Roman"/>
          <w:color w:val="2D3B45"/>
        </w:rPr>
        <w:t xml:space="preserve"> This paper is due by 11:59 on Friday of each week. There will be a writing prompt to answer that will be drawn from the readings and class time together.</w:t>
      </w:r>
      <w:r w:rsidRPr="004443C4">
        <w:rPr>
          <w:rFonts w:ascii="Helvetica Neue" w:eastAsia="Times New Roman" w:hAnsi="Helvetica Neue" w:cs="Times New Roman"/>
          <w:color w:val="2D3B45"/>
        </w:rPr>
        <w:t xml:space="preserve"> (50 % of grade)</w:t>
      </w:r>
    </w:p>
    <w:p w14:paraId="289E4B20" w14:textId="77777777" w:rsidR="004443C4" w:rsidRDefault="004443C4" w:rsidP="004443C4">
      <w:pPr>
        <w:pStyle w:val="ListParagraph"/>
        <w:shd w:val="clear" w:color="auto" w:fill="FFFFFF"/>
        <w:spacing w:before="100" w:beforeAutospacing="1" w:after="100" w:afterAutospacing="1"/>
        <w:rPr>
          <w:rFonts w:ascii="Helvetica Neue" w:eastAsia="Times New Roman" w:hAnsi="Helvetica Neue" w:cs="Times New Roman"/>
          <w:color w:val="2D3B45"/>
        </w:rPr>
      </w:pPr>
    </w:p>
    <w:p w14:paraId="0655E77D" w14:textId="77777777" w:rsidR="004443C4" w:rsidRDefault="004443C4" w:rsidP="004443C4">
      <w:pPr>
        <w:pStyle w:val="ListParagraph"/>
        <w:shd w:val="clear" w:color="auto" w:fill="FFFFFF"/>
        <w:spacing w:before="100" w:beforeAutospacing="1" w:after="100" w:afterAutospacing="1"/>
        <w:rPr>
          <w:rFonts w:ascii="Helvetica Neue" w:eastAsia="Times New Roman" w:hAnsi="Helvetica Neue" w:cs="Times New Roman"/>
          <w:color w:val="2D3B45"/>
        </w:rPr>
      </w:pPr>
    </w:p>
    <w:p w14:paraId="33368C6A" w14:textId="77777777" w:rsidR="004443C4" w:rsidRPr="004443C4" w:rsidRDefault="004443C4" w:rsidP="004443C4">
      <w:pPr>
        <w:pStyle w:val="ListParagraph"/>
        <w:shd w:val="clear" w:color="auto" w:fill="FFFFFF"/>
        <w:spacing w:before="100" w:beforeAutospacing="1" w:after="100" w:afterAutospacing="1"/>
        <w:rPr>
          <w:rFonts w:ascii="Helvetica Neue" w:eastAsia="Times New Roman" w:hAnsi="Helvetica Neue" w:cs="Times New Roman"/>
          <w:color w:val="2D3B45"/>
        </w:rPr>
      </w:pPr>
    </w:p>
    <w:p w14:paraId="4FAE983F" w14:textId="30909105" w:rsidR="004443C4" w:rsidRDefault="004443C4" w:rsidP="004443C4">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2D3B45"/>
        </w:rPr>
      </w:pPr>
      <w:r>
        <w:rPr>
          <w:rFonts w:ascii="Helvetica Neue" w:eastAsia="Times New Roman" w:hAnsi="Helvetica Neue" w:cs="Times New Roman"/>
          <w:color w:val="2D3B45"/>
        </w:rPr>
        <w:t>Students will be asked to conduct a two-week long experiment on philosophy of race and write about it. There will be in-depth explanation of this assignment in a class session. Students have the option of working in conjunction with me to prepare papers submitted for this assignment for publication in a student-authored edited volume on philosophy of race and multi/race/less/ness.</w:t>
      </w:r>
      <w:r w:rsidR="00537D04">
        <w:rPr>
          <w:rFonts w:ascii="Helvetica Neue" w:eastAsia="Times New Roman" w:hAnsi="Helvetica Neue" w:cs="Times New Roman"/>
          <w:color w:val="2D3B45"/>
        </w:rPr>
        <w:t xml:space="preserve"> </w:t>
      </w:r>
      <w:r w:rsidRPr="004443C4">
        <w:rPr>
          <w:rFonts w:ascii="Helvetica Neue" w:eastAsia="Times New Roman" w:hAnsi="Helvetica Neue" w:cs="Times New Roman"/>
          <w:color w:val="2D3B45"/>
        </w:rPr>
        <w:t>This is due the final class period. (30% of grade)</w:t>
      </w:r>
    </w:p>
    <w:p w14:paraId="47EC0705" w14:textId="77777777" w:rsidR="004443C4" w:rsidRPr="004443C4" w:rsidRDefault="004443C4" w:rsidP="004443C4">
      <w:pPr>
        <w:shd w:val="clear" w:color="auto" w:fill="FFFFFF"/>
        <w:spacing w:before="100" w:beforeAutospacing="1" w:after="100" w:afterAutospacing="1"/>
        <w:rPr>
          <w:rFonts w:ascii="Helvetica Neue" w:eastAsia="Times New Roman" w:hAnsi="Helvetica Neue" w:cs="Times New Roman"/>
          <w:color w:val="2D3B45"/>
        </w:rPr>
      </w:pPr>
    </w:p>
    <w:p w14:paraId="378A4CBC" w14:textId="77777777" w:rsidR="004443C4" w:rsidRPr="007F2764" w:rsidRDefault="004443C4" w:rsidP="004443C4">
      <w:pPr>
        <w:numPr>
          <w:ilvl w:val="0"/>
          <w:numId w:val="2"/>
        </w:numPr>
        <w:shd w:val="clear" w:color="auto" w:fill="FFFFFF"/>
        <w:spacing w:before="100" w:beforeAutospacing="1" w:after="100" w:afterAutospacing="1"/>
        <w:rPr>
          <w:rFonts w:ascii="Helvetica Neue" w:eastAsia="Times New Roman" w:hAnsi="Helvetica Neue" w:cs="Times New Roman"/>
          <w:color w:val="2D3B45"/>
        </w:rPr>
      </w:pPr>
      <w:r w:rsidRPr="007F2764">
        <w:rPr>
          <w:rFonts w:ascii="Helvetica Neue" w:eastAsia="Times New Roman" w:hAnsi="Helvetica Neue" w:cs="Times New Roman"/>
          <w:color w:val="2D3B45"/>
        </w:rPr>
        <w:t>Since I am a perpetual student of knowledge in general and the study of philosophy in particular, I expect to learn from the rich and diverse views of my students as we dive into the study of ethics. Students are expected to attend </w:t>
      </w:r>
      <w:r w:rsidRPr="007F2764">
        <w:rPr>
          <w:rFonts w:ascii="Helvetica Neue" w:eastAsia="Times New Roman" w:hAnsi="Helvetica Neue" w:cs="Times New Roman"/>
          <w:b/>
          <w:bCs/>
          <w:color w:val="2D3B45"/>
        </w:rPr>
        <w:t>all </w:t>
      </w:r>
      <w:r w:rsidRPr="007F2764">
        <w:rPr>
          <w:rFonts w:ascii="Helvetica Neue" w:eastAsia="Times New Roman" w:hAnsi="Helvetica Neue" w:cs="Times New Roman"/>
          <w:color w:val="2D3B45"/>
        </w:rPr>
        <w:t>classes and sincerely requested to vocally contribute to the class. (20% of grade)</w:t>
      </w:r>
    </w:p>
    <w:p w14:paraId="2C96922E" w14:textId="77777777" w:rsidR="004443C4" w:rsidRPr="004443C4" w:rsidRDefault="004443C4" w:rsidP="004443C4">
      <w:pPr>
        <w:shd w:val="clear" w:color="auto" w:fill="FFFFFF"/>
        <w:spacing w:before="100" w:beforeAutospacing="1" w:after="100" w:afterAutospacing="1"/>
        <w:rPr>
          <w:rFonts w:ascii="Helvetica Neue" w:eastAsia="Times New Roman" w:hAnsi="Helvetica Neue" w:cs="Times New Roman"/>
          <w:color w:val="2D3B45"/>
        </w:rPr>
      </w:pPr>
    </w:p>
    <w:p w14:paraId="7E105428"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537977DE" w14:textId="77777777" w:rsidR="007F2764" w:rsidRPr="007F2764" w:rsidRDefault="007F2764" w:rsidP="004443C4">
      <w:pPr>
        <w:shd w:val="clear" w:color="auto" w:fill="FFFFFF"/>
        <w:spacing w:before="100" w:beforeAutospacing="1" w:after="100" w:afterAutospacing="1"/>
        <w:ind w:left="375"/>
        <w:rPr>
          <w:rFonts w:ascii="Helvetica Neue" w:eastAsia="Times New Roman" w:hAnsi="Helvetica Neue" w:cs="Times New Roman"/>
          <w:color w:val="2D3B45"/>
        </w:rPr>
      </w:pPr>
      <w:r w:rsidRPr="007F2764">
        <w:rPr>
          <w:rFonts w:ascii="Helvetica Neue" w:eastAsia="Times New Roman" w:hAnsi="Helvetica Neue" w:cs="Times New Roman"/>
          <w:color w:val="2D3B45"/>
        </w:rPr>
        <w:t>Note: Each student is granted </w:t>
      </w:r>
      <w:r w:rsidRPr="007F2764">
        <w:rPr>
          <w:rFonts w:ascii="Helvetica Neue" w:eastAsia="Times New Roman" w:hAnsi="Helvetica Neue" w:cs="Times New Roman"/>
          <w:b/>
          <w:bCs/>
          <w:color w:val="2D3B45"/>
        </w:rPr>
        <w:t>three</w:t>
      </w:r>
      <w:r w:rsidRPr="007F2764">
        <w:rPr>
          <w:rFonts w:ascii="Helvetica Neue" w:eastAsia="Times New Roman" w:hAnsi="Helvetica Neue" w:cs="Times New Roman"/>
          <w:color w:val="2D3B45"/>
        </w:rPr>
        <w:t> (3) absences without penalty. Any event of extreme emergency that occurs after the two allotted absences must be explained to me and I must deem it worthy of another absence free of penalty. Any unexcused absence after the second will result in a grade reduction of 2% per occurrence. If the student misses more than </w:t>
      </w:r>
      <w:r w:rsidRPr="007F2764">
        <w:rPr>
          <w:rFonts w:ascii="Helvetica Neue" w:eastAsia="Times New Roman" w:hAnsi="Helvetica Neue" w:cs="Times New Roman"/>
          <w:b/>
          <w:bCs/>
          <w:color w:val="2D3B45"/>
        </w:rPr>
        <w:t>four</w:t>
      </w:r>
      <w:r w:rsidRPr="007F2764">
        <w:rPr>
          <w:rFonts w:ascii="Helvetica Neue" w:eastAsia="Times New Roman" w:hAnsi="Helvetica Neue" w:cs="Times New Roman"/>
          <w:color w:val="2D3B45"/>
        </w:rPr>
        <w:t> (4) class periods, their grade will be reduced by a fourth of a letter. This policy will be enforced rigidly, though not without generous consideration for extenuating circumstances.</w:t>
      </w:r>
    </w:p>
    <w:p w14:paraId="75F86ADE"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lastRenderedPageBreak/>
        <w:t> </w:t>
      </w:r>
    </w:p>
    <w:p w14:paraId="5628C414"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452611D3"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6086AA49"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Student Learning Outcomes</w:t>
      </w:r>
    </w:p>
    <w:p w14:paraId="293F9C2C"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p>
    <w:p w14:paraId="0856FBCF" w14:textId="3661D1EB" w:rsidR="007F2764" w:rsidRPr="007F2764" w:rsidRDefault="002F5E43" w:rsidP="007F276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Gain a working knowledge of the field of philosophy of race from important thinkers to key ideas.</w:t>
      </w:r>
    </w:p>
    <w:p w14:paraId="0C06F40B"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01CCF42F" w14:textId="5C62B541" w:rsidR="007F2764" w:rsidRPr="007F2764" w:rsidRDefault="002F5E43" w:rsidP="007F2764">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Develop a keen ability to critically engage the category of race and how it affects and has </w:t>
      </w:r>
      <w:r w:rsidR="00822822">
        <w:rPr>
          <w:rFonts w:ascii="Helvetica Neue" w:eastAsia="Times New Roman" w:hAnsi="Helvetica Neue" w:cs="Times New Roman"/>
          <w:color w:val="2D3B45"/>
        </w:rPr>
        <w:t>affected</w:t>
      </w:r>
      <w:r>
        <w:rPr>
          <w:rFonts w:ascii="Helvetica Neue" w:eastAsia="Times New Roman" w:hAnsi="Helvetica Neue" w:cs="Times New Roman"/>
          <w:color w:val="2D3B45"/>
        </w:rPr>
        <w:t xml:space="preserve"> life around the globe.</w:t>
      </w:r>
    </w:p>
    <w:p w14:paraId="2EC06CAB"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27159B71" w14:textId="1395AA57" w:rsidR="007F2764" w:rsidRDefault="002F5E43" w:rsidP="007F276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Attain an ability to observe philosophy of race as it occurs in areas that many people wouldn’t think to look (e.g. advertisements, rap music, sports, etc.)</w:t>
      </w:r>
    </w:p>
    <w:p w14:paraId="1169BF03" w14:textId="77777777" w:rsidR="00B37E21" w:rsidRDefault="00B37E21" w:rsidP="00B37E21">
      <w:pPr>
        <w:shd w:val="clear" w:color="auto" w:fill="FFFFFF"/>
        <w:spacing w:before="100" w:beforeAutospacing="1" w:after="100" w:afterAutospacing="1"/>
        <w:ind w:left="375"/>
        <w:rPr>
          <w:rFonts w:ascii="Helvetica Neue" w:eastAsia="Times New Roman" w:hAnsi="Helvetica Neue" w:cs="Times New Roman"/>
          <w:color w:val="2D3B45"/>
        </w:rPr>
      </w:pPr>
    </w:p>
    <w:p w14:paraId="07278018" w14:textId="5447580B" w:rsidR="00B37E21" w:rsidRDefault="00B37E21" w:rsidP="007F276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Seriously think through the implications that follow if one concludes that race is or is not mostly (or totally) a “social construction.”</w:t>
      </w:r>
    </w:p>
    <w:p w14:paraId="19521B5F" w14:textId="77777777" w:rsidR="00B37E21" w:rsidRDefault="00B37E21" w:rsidP="00B37E21">
      <w:pPr>
        <w:shd w:val="clear" w:color="auto" w:fill="FFFFFF"/>
        <w:spacing w:before="100" w:beforeAutospacing="1" w:after="100" w:afterAutospacing="1"/>
        <w:rPr>
          <w:rFonts w:ascii="Helvetica Neue" w:eastAsia="Times New Roman" w:hAnsi="Helvetica Neue" w:cs="Times New Roman"/>
          <w:color w:val="2D3B45"/>
        </w:rPr>
      </w:pPr>
    </w:p>
    <w:p w14:paraId="02F8F4D4" w14:textId="1AE86431" w:rsidR="007F2764" w:rsidRPr="006110AF" w:rsidRDefault="00B37E21" w:rsidP="006110A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Become acutely aware of the intersectionality and interdisciplinary dimensions of race.</w:t>
      </w:r>
    </w:p>
    <w:p w14:paraId="1FB92FCB" w14:textId="77777777" w:rsidR="00A66A04" w:rsidRDefault="00A66A04" w:rsidP="00A66A04">
      <w:pPr>
        <w:shd w:val="clear" w:color="auto" w:fill="FFFFFF"/>
        <w:spacing w:before="180" w:after="180"/>
        <w:rPr>
          <w:rFonts w:ascii="Helvetica Neue" w:hAnsi="Helvetica Neue" w:cs="Times New Roman"/>
          <w:color w:val="2D3B45"/>
        </w:rPr>
      </w:pPr>
    </w:p>
    <w:p w14:paraId="77BDEF52" w14:textId="1D8C056F" w:rsidR="00A66A04" w:rsidRDefault="00A66A04" w:rsidP="00A66A0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Masks Required</w:t>
      </w:r>
    </w:p>
    <w:p w14:paraId="4C932682" w14:textId="77777777" w:rsidR="00A66A04" w:rsidRPr="00745E8D" w:rsidRDefault="00A66A04" w:rsidP="00A66A04">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For the time being, I’m requiring masks for this class. We are many in a very small space, and with COVID cases rising, I’d like us to do this for mutual protection. </w:t>
      </w:r>
    </w:p>
    <w:p w14:paraId="57D8C1A3" w14:textId="596CBEEA" w:rsidR="00B37E21" w:rsidRDefault="00B37E21" w:rsidP="007F2764">
      <w:pPr>
        <w:shd w:val="clear" w:color="auto" w:fill="FFFFFF"/>
        <w:spacing w:before="180" w:after="180"/>
        <w:rPr>
          <w:rFonts w:ascii="Helvetica Neue" w:hAnsi="Helvetica Neue" w:cs="Times New Roman"/>
          <w:color w:val="2D3B45"/>
        </w:rPr>
      </w:pPr>
    </w:p>
    <w:p w14:paraId="5A0AB07C" w14:textId="77777777" w:rsidR="00634EFA" w:rsidRDefault="00634EFA" w:rsidP="007F2764">
      <w:pPr>
        <w:shd w:val="clear" w:color="auto" w:fill="FFFFFF"/>
        <w:spacing w:before="180" w:after="180"/>
        <w:rPr>
          <w:rFonts w:ascii="Helvetica Neue" w:hAnsi="Helvetica Neue" w:cs="Times New Roman"/>
          <w:color w:val="2D3B45"/>
        </w:rPr>
      </w:pPr>
    </w:p>
    <w:p w14:paraId="056785F8" w14:textId="77777777" w:rsidR="00634EFA" w:rsidRDefault="00634EFA" w:rsidP="007F2764">
      <w:pPr>
        <w:shd w:val="clear" w:color="auto" w:fill="FFFFFF"/>
        <w:spacing w:before="180" w:after="180"/>
        <w:rPr>
          <w:rFonts w:ascii="Helvetica Neue" w:hAnsi="Helvetica Neue" w:cs="Times New Roman"/>
          <w:color w:val="2D3B45"/>
        </w:rPr>
      </w:pPr>
    </w:p>
    <w:p w14:paraId="4A669EA0" w14:textId="77777777" w:rsidR="00634EFA" w:rsidRPr="006110AF" w:rsidRDefault="00634EFA" w:rsidP="007F2764">
      <w:pPr>
        <w:shd w:val="clear" w:color="auto" w:fill="FFFFFF"/>
        <w:spacing w:before="180" w:after="180"/>
        <w:rPr>
          <w:rFonts w:ascii="Helvetica Neue" w:hAnsi="Helvetica Neue" w:cs="Times New Roman"/>
          <w:color w:val="2D3B45"/>
        </w:rPr>
      </w:pPr>
    </w:p>
    <w:p w14:paraId="591E4B29"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lastRenderedPageBreak/>
        <w:t>Reading Assignments</w:t>
      </w:r>
    </w:p>
    <w:p w14:paraId="7A364B71"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p>
    <w:p w14:paraId="0FF92F4E"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All reading for each class session will be listed. Students are required to have read the material before the class session it is covered in. The writing assignments may cover the reading from the previous week as well as the reading for the day on which the quiz is due. So, be mindful of that and stay on top of the reading as much as humanly possible.</w:t>
      </w:r>
    </w:p>
    <w:p w14:paraId="60586F3C" w14:textId="5DE02AFA" w:rsidR="006110AF" w:rsidRPr="00634EFA"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26FB8540"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Late Work</w:t>
      </w:r>
    </w:p>
    <w:p w14:paraId="1A33B79A"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p>
    <w:p w14:paraId="4D175022"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Late work submitted without consulting the instructor prior to the due date will result in a lower grade. This will cost the student 2% of the paper’s grade for each day it is late. What does this tell you? Simply keep the lines of communication if things are happening that prevent you from achieving your scholastic tasks. However, the instructor deserves the right to deny extensions based on the reason why the assignment was turned in late. I’ll make a deal with you: if you try your best to get your work in on time, I will try my best to return it to you in a timely fashion.</w:t>
      </w:r>
    </w:p>
    <w:p w14:paraId="126A033E"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080B21AA"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Incomplete Grades</w:t>
      </w:r>
    </w:p>
    <w:p w14:paraId="2E173CD1"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Students seeking a grade of Incomplete must consult with me no later than the week prior to the final week of class. A grade of Incomplete will only be considered for unforeseeable emergency and justifiable reasons at the end of the term, and only upon agreement of conditions for completing coursework.</w:t>
      </w:r>
    </w:p>
    <w:p w14:paraId="4C84F165"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486A48B3" w14:textId="77777777" w:rsidR="001F052A" w:rsidRPr="004A50F1" w:rsidRDefault="001F052A" w:rsidP="001F052A">
      <w:pPr>
        <w:shd w:val="clear" w:color="auto" w:fill="FFFFFF"/>
        <w:spacing w:before="180" w:after="180"/>
        <w:rPr>
          <w:rFonts w:ascii="Helvetica Neue" w:hAnsi="Helvetica Neue" w:cs="Times New Roman"/>
          <w:b/>
          <w:bCs/>
          <w:color w:val="2D3B45"/>
        </w:rPr>
      </w:pPr>
      <w:r w:rsidRPr="004A50F1">
        <w:rPr>
          <w:rFonts w:ascii="Helvetica Neue" w:hAnsi="Helvetica Neue" w:cs="Times New Roman"/>
          <w:b/>
          <w:bCs/>
          <w:color w:val="2D3B45"/>
        </w:rPr>
        <w:t>Gustavus Adolphus Honor Code</w:t>
      </w:r>
    </w:p>
    <w:p w14:paraId="3073E6B4" w14:textId="77777777" w:rsidR="001F052A" w:rsidRPr="004A50F1" w:rsidRDefault="001F052A" w:rsidP="001F052A">
      <w:pPr>
        <w:shd w:val="clear" w:color="auto" w:fill="FFFFFF"/>
        <w:spacing w:before="180" w:after="180"/>
        <w:rPr>
          <w:rFonts w:ascii="Helvetica Neue" w:hAnsi="Helvetica Neue" w:cs="Times New Roman"/>
          <w:color w:val="2D3B45"/>
        </w:rPr>
      </w:pPr>
    </w:p>
    <w:p w14:paraId="696649ED" w14:textId="77777777" w:rsidR="001F052A" w:rsidRPr="004A50F1" w:rsidRDefault="001F052A" w:rsidP="001F052A">
      <w:pPr>
        <w:rPr>
          <w:rFonts w:ascii="Helvetica Neue" w:hAnsi="Helvetica Neue"/>
        </w:rPr>
      </w:pPr>
      <w:r w:rsidRPr="004A50F1">
        <w:rPr>
          <w:rFonts w:ascii="Helvetica Neue" w:hAnsi="Helvetica Neue"/>
        </w:rPr>
        <w:t>Gustavus Adolphus College is proud to operate under an honor system (</w:t>
      </w:r>
      <w:hyperlink r:id="rId5" w:history="1">
        <w:r w:rsidRPr="004A50F1">
          <w:rPr>
            <w:rStyle w:val="Hyperlink"/>
            <w:rFonts w:ascii="Helvetica Neue" w:hAnsi="Helvetica Neue"/>
          </w:rPr>
          <w:t>https://gustavus.edu/general_catalog/current/acainfo</w:t>
        </w:r>
      </w:hyperlink>
      <w:r w:rsidRPr="004A50F1">
        <w:rPr>
          <w:rFonts w:ascii="Helvetica Neue" w:hAnsi="Helvetica Neue"/>
        </w:rPr>
        <w:t xml:space="preserve">). The faculty and students have jointly created an Honor Board to enforce the Honor Code and the Academic Honesty Policy. Each faculty member is responsible for stating course penalties for academic honesty violations, and for defining the level of authorized aid appropriate to the work in their courses. Each faculty member is also required to report violations of the Academic Honesty Policy to the Provost’s Office. It is your responsibility, as a student, to ask questions if you are not sure about situations such as when to cite a source, how to cite a </w:t>
      </w:r>
      <w:r w:rsidRPr="004A50F1">
        <w:rPr>
          <w:rFonts w:ascii="Helvetica Neue" w:hAnsi="Helvetica Neue"/>
        </w:rPr>
        <w:lastRenderedPageBreak/>
        <w:t>source, sharing data with lab-mates, and avoiding inadvertent cheating when working in groups. It is also your responsibility to learn about the policy and the consequences for violations so please ask questions!</w:t>
      </w:r>
    </w:p>
    <w:p w14:paraId="142EEE54" w14:textId="77777777" w:rsidR="001F052A" w:rsidRPr="004A50F1" w:rsidRDefault="001F052A" w:rsidP="001F052A">
      <w:pPr>
        <w:rPr>
          <w:rFonts w:ascii="Helvetica Neue" w:hAnsi="Helvetica Neue"/>
        </w:rPr>
      </w:pPr>
    </w:p>
    <w:p w14:paraId="6779CF33" w14:textId="77777777" w:rsidR="001F052A" w:rsidRPr="004A50F1" w:rsidRDefault="001F052A" w:rsidP="001F052A">
      <w:pPr>
        <w:rPr>
          <w:rFonts w:ascii="Helvetica Neue" w:hAnsi="Helvetica Neue"/>
        </w:rPr>
      </w:pPr>
      <w:r w:rsidRPr="004A50F1">
        <w:rPr>
          <w:rFonts w:ascii="Helvetica Neue" w:hAnsi="Helvetica Neue"/>
        </w:rPr>
        <w:t>The overarching principle of the Academic Honesty Policy is that students shall submit their own work, in fairness to others and to self. As a developing scholar, your Professor wants you to be able to take pride in your own academic work and to maintain your academic integrity. Citations must accompany any use of another’s words or ideas that are not common knowledge. Quoting or paraphrasing from electronic sources without proper citation is as serious a violation as copying from a book or other printed source. A student may not submit work that is substantially the same in two courses without first gaining permission of both instructors if the courses are taken concurrently, or permission of the current instructor if the work had been submitted in a previous semester. Ask your Professor if you have questions about a particular assignment or kind of work. Please make sure you fully understand the rules related to online work, as it pertains to this course. Unauthorized aid during online exams and assignments is every bit as serious and inappropriate as it would be in an in-person course. In fact, in the online environment it is sometimes easier for faculty to detect violations.</w:t>
      </w:r>
    </w:p>
    <w:p w14:paraId="470ECAB1" w14:textId="77777777" w:rsidR="001F052A" w:rsidRPr="004A50F1" w:rsidRDefault="001F052A" w:rsidP="001F052A">
      <w:pPr>
        <w:rPr>
          <w:rFonts w:ascii="Helvetica Neue" w:hAnsi="Helvetica Neue"/>
        </w:rPr>
      </w:pPr>
    </w:p>
    <w:p w14:paraId="1D82C91C" w14:textId="77777777" w:rsidR="001F052A" w:rsidRPr="004A50F1" w:rsidRDefault="001F052A" w:rsidP="001F052A">
      <w:pPr>
        <w:rPr>
          <w:rFonts w:ascii="Helvetica Neue" w:hAnsi="Helvetica Neue"/>
        </w:rPr>
      </w:pPr>
      <w:r w:rsidRPr="004A50F1">
        <w:rPr>
          <w:rFonts w:ascii="Helvetica Neue" w:hAnsi="Helvetica Neue"/>
        </w:rPr>
        <w:t>The sanction in this course for a violation of the Honor Code involving plagiarism, copying another student on an exam, or other kinds of cheating on a single assignment will usually be an “F” on the plagiarized assignment or exam. For a more significant event, I, your Professor, reserve the right to assign you a grade of “F” for the course. In addition, for any Honor Code Violation, I will notify the Provost’s Office. A letter will be generated by the Provost’s Office and sent to you. The letter will remain on file. There will be no further consequence, beyond the course penalty and the letter, if you do not commit any further Honor Code violations. Repeat offenses could ultimately lead to dismissal from the College. You have the right to appeal any Honor Code violation through an Honor Board hearing process. In this course, your Professor aims for you to learn how to cite sources properly, do your own work on all exams, and function as a scholar with integrity. Please feel welcome to ask questions about the important matter of Academic Honesty and let me know how I can best support your learning.</w:t>
      </w:r>
    </w:p>
    <w:p w14:paraId="3D6A04B9" w14:textId="77777777" w:rsidR="001F052A" w:rsidRPr="004A50F1" w:rsidRDefault="001F052A" w:rsidP="001F052A">
      <w:pPr>
        <w:shd w:val="clear" w:color="auto" w:fill="FFFFFF"/>
        <w:spacing w:before="180" w:after="180"/>
        <w:rPr>
          <w:rFonts w:ascii="Helvetica Neue" w:hAnsi="Helvetica Neue" w:cs="Times New Roman"/>
          <w:b/>
          <w:bCs/>
          <w:color w:val="2D3B45"/>
        </w:rPr>
      </w:pPr>
    </w:p>
    <w:p w14:paraId="00F3B0AE" w14:textId="77777777" w:rsidR="00634EFA" w:rsidRDefault="00634EFA" w:rsidP="001F052A">
      <w:pPr>
        <w:shd w:val="clear" w:color="auto" w:fill="FFFFFF"/>
        <w:spacing w:before="180" w:after="180"/>
        <w:rPr>
          <w:rFonts w:ascii="Helvetica Neue" w:hAnsi="Helvetica Neue" w:cs="Times New Roman"/>
          <w:b/>
          <w:bCs/>
          <w:color w:val="2D3B45"/>
        </w:rPr>
      </w:pPr>
    </w:p>
    <w:p w14:paraId="3070A06D" w14:textId="77777777" w:rsidR="00634EFA" w:rsidRDefault="00634EFA" w:rsidP="001F052A">
      <w:pPr>
        <w:shd w:val="clear" w:color="auto" w:fill="FFFFFF"/>
        <w:spacing w:before="180" w:after="180"/>
        <w:rPr>
          <w:rFonts w:ascii="Helvetica Neue" w:hAnsi="Helvetica Neue" w:cs="Times New Roman"/>
          <w:b/>
          <w:bCs/>
          <w:color w:val="2D3B45"/>
        </w:rPr>
      </w:pPr>
    </w:p>
    <w:p w14:paraId="53F3CED3" w14:textId="77777777" w:rsidR="00634EFA" w:rsidRDefault="00634EFA" w:rsidP="001F052A">
      <w:pPr>
        <w:shd w:val="clear" w:color="auto" w:fill="FFFFFF"/>
        <w:spacing w:before="180" w:after="180"/>
        <w:rPr>
          <w:rFonts w:ascii="Helvetica Neue" w:hAnsi="Helvetica Neue" w:cs="Times New Roman"/>
          <w:b/>
          <w:bCs/>
          <w:color w:val="2D3B45"/>
        </w:rPr>
      </w:pPr>
    </w:p>
    <w:p w14:paraId="32ECE32A" w14:textId="77777777" w:rsidR="00634EFA" w:rsidRDefault="00634EFA" w:rsidP="001F052A">
      <w:pPr>
        <w:shd w:val="clear" w:color="auto" w:fill="FFFFFF"/>
        <w:spacing w:before="180" w:after="180"/>
        <w:rPr>
          <w:rFonts w:ascii="Helvetica Neue" w:hAnsi="Helvetica Neue" w:cs="Times New Roman"/>
          <w:b/>
          <w:bCs/>
          <w:color w:val="2D3B45"/>
        </w:rPr>
      </w:pPr>
    </w:p>
    <w:p w14:paraId="274406F9" w14:textId="4B5264AB"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lastRenderedPageBreak/>
        <w:t>Adding This Class</w:t>
      </w:r>
    </w:p>
    <w:p w14:paraId="77CC4928"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 </w:t>
      </w:r>
    </w:p>
    <w:p w14:paraId="731F8767"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Students adding this section are responsible for completing the add process before the deadline to add. If you fail to add the class by the deadline, you are not officially enrolled and college policy prohibits you from continuing to attend class.</w:t>
      </w:r>
    </w:p>
    <w:p w14:paraId="1B9A6EA2" w14:textId="77777777" w:rsidR="001F052A" w:rsidRPr="004A50F1" w:rsidRDefault="001F052A" w:rsidP="001F052A">
      <w:pPr>
        <w:shd w:val="clear" w:color="auto" w:fill="FFFFFF"/>
        <w:spacing w:before="180" w:after="180"/>
        <w:rPr>
          <w:rFonts w:ascii="Helvetica Neue" w:hAnsi="Helvetica Neue" w:cs="Times New Roman"/>
          <w:color w:val="2D3B45"/>
        </w:rPr>
      </w:pPr>
    </w:p>
    <w:p w14:paraId="0E930C34"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Be aware that your failure to pay fees/fines, to document prerequisites, to clear academic holds, or to navigate personal problems may hinder you from adding this section. Please allow sufficient time to take care of these issues before the deadline to add. Adding this course after the published deadline will require documented extenuating circumstances involving severe illness, accident, or death. </w:t>
      </w:r>
      <w:r w:rsidRPr="004A50F1">
        <w:rPr>
          <w:rFonts w:ascii="Helvetica Neue" w:hAnsi="Helvetica Neue" w:cs="Times New Roman"/>
          <w:b/>
          <w:bCs/>
          <w:color w:val="2D3B45"/>
        </w:rPr>
        <w:t>In short, be sure to add the class in a timely manner</w:t>
      </w:r>
      <w:r w:rsidRPr="004A50F1">
        <w:rPr>
          <w:rFonts w:ascii="Helvetica Neue" w:hAnsi="Helvetica Neue" w:cs="Times New Roman"/>
          <w:color w:val="2D3B45"/>
        </w:rPr>
        <w:t>.</w:t>
      </w:r>
    </w:p>
    <w:p w14:paraId="3A47E814" w14:textId="77777777" w:rsidR="001F052A" w:rsidRPr="009A7874"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 </w:t>
      </w:r>
    </w:p>
    <w:p w14:paraId="739F2227"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Dropping This Class</w:t>
      </w:r>
    </w:p>
    <w:p w14:paraId="3AEE18AC"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 </w:t>
      </w:r>
    </w:p>
    <w:p w14:paraId="5B35448A"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You may withdraw from this course prior to the drop deadlines without penalty. If there is a hold restricting you doing this online, you may bring a completed ADD/DROP card to the Admissions counter of the college and complete the process there.</w:t>
      </w:r>
    </w:p>
    <w:p w14:paraId="25935BF8"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 </w:t>
      </w:r>
    </w:p>
    <w:p w14:paraId="213BF9E9"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Students are responsible for dropping this class should they decide no longer to attend. If you decide to stop coming to class, </w:t>
      </w:r>
      <w:r w:rsidRPr="004A50F1">
        <w:rPr>
          <w:rFonts w:ascii="Helvetica Neue" w:hAnsi="Helvetica Neue" w:cs="Times New Roman"/>
          <w:b/>
          <w:bCs/>
          <w:color w:val="2D3B45"/>
          <w:u w:val="single"/>
        </w:rPr>
        <w:t>drop the course</w:t>
      </w:r>
      <w:r w:rsidRPr="004A50F1">
        <w:rPr>
          <w:rFonts w:ascii="Helvetica Neue" w:hAnsi="Helvetica Neue" w:cs="Times New Roman"/>
          <w:b/>
          <w:bCs/>
          <w:color w:val="2D3B45"/>
        </w:rPr>
        <w:t>.</w:t>
      </w:r>
    </w:p>
    <w:p w14:paraId="14EF17B2"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 </w:t>
      </w:r>
    </w:p>
    <w:p w14:paraId="336CB60C" w14:textId="77777777" w:rsidR="001F052A" w:rsidRPr="004A50F1" w:rsidRDefault="001F052A" w:rsidP="001F052A">
      <w:pPr>
        <w:shd w:val="clear" w:color="auto" w:fill="FFFFFF"/>
        <w:spacing w:before="180" w:after="180"/>
        <w:rPr>
          <w:rFonts w:ascii="Helvetica Neue" w:hAnsi="Helvetica Neue" w:cs="Times New Roman"/>
          <w:b/>
          <w:bCs/>
          <w:color w:val="2D3B45"/>
        </w:rPr>
      </w:pPr>
    </w:p>
    <w:p w14:paraId="6C90AE8B"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Violence on Campus</w:t>
      </w:r>
    </w:p>
    <w:p w14:paraId="0584EF94"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 </w:t>
      </w:r>
    </w:p>
    <w:p w14:paraId="57E7B597"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Gustavus Adolphus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student or employee of the District or any other person is unacceptable and will not be tolerated. Should an individual on District property, who is not an employee or student, or a student or employee of the District, demonstrate or threaten violent behavior, s/he may be subject to criminal prosecution.</w:t>
      </w:r>
    </w:p>
    <w:p w14:paraId="6F2E3DDD"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lastRenderedPageBreak/>
        <w:t> </w:t>
      </w:r>
    </w:p>
    <w:p w14:paraId="5C084996"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If you are a victim of any violent, threatening, or harassing conduct, any witness to such conduct, or anyone receiving a report of such conduct, you shall immediately report the incident to the supervisor of Campus Safety (507-933-8888).</w:t>
      </w:r>
    </w:p>
    <w:p w14:paraId="44FBD489" w14:textId="77777777" w:rsidR="001F052A" w:rsidRPr="004A50F1"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color w:val="2D3B45"/>
        </w:rPr>
        <w:t> </w:t>
      </w:r>
      <w:bookmarkStart w:id="0" w:name="_Toc536081323"/>
    </w:p>
    <w:p w14:paraId="0C156BD5" w14:textId="77777777" w:rsidR="001F052A" w:rsidRDefault="001F052A" w:rsidP="001F052A">
      <w:pPr>
        <w:pStyle w:val="Heading2"/>
        <w:rPr>
          <w:lang w:val="en-US"/>
        </w:rPr>
      </w:pPr>
      <w:r w:rsidRPr="004A50F1">
        <w:rPr>
          <w:lang w:val="en-US"/>
        </w:rPr>
        <w:t>Difficult Conversations</w:t>
      </w:r>
      <w:bookmarkEnd w:id="0"/>
    </w:p>
    <w:p w14:paraId="2CD6789C" w14:textId="77777777" w:rsidR="001F052A" w:rsidRPr="009A7874" w:rsidRDefault="001F052A" w:rsidP="001F052A"/>
    <w:p w14:paraId="3ADDD549" w14:textId="77777777" w:rsidR="001F052A" w:rsidRPr="004A50F1" w:rsidRDefault="001F052A" w:rsidP="001F052A">
      <w:pPr>
        <w:rPr>
          <w:rFonts w:ascii="Helvetica Neue" w:hAnsi="Helvetica Neue"/>
        </w:rPr>
      </w:pPr>
      <w:r w:rsidRPr="004A50F1">
        <w:rPr>
          <w:rFonts w:ascii="Helvetica Neue" w:hAnsi="Helvetica Neue"/>
        </w:rPr>
        <w:t xml:space="preserve">In this course, we will have opportunities to explore some challenging issues and increase our understandings of different perspectives. Our conversations, whether in person or virtual, may not always be easy. We will make mistakes in our speaking and our listening. When we post ideas or comments in an online format, we will need to pay close attention to word choice, and review what we have written carefully before we post. In video meetings or conversations, we will need to stay focused on the speaker and use the technology in a courteous manner (see Technology under “Netiquette” for some suggestions). We will need patience or courage or imagination or any number of qualities in combination to engage our texts, our classmates, and our own ideas and experiences. Always, we will need respect for others. Thus, an important aim of our course will be for us to increase our abilities for constructively engaging in the sometimes-difficult conversations that arise as we deepen our understandings of multiple perspectives. More specifically, we seek to cultivate the ability to listen and respond constructively to the ideas of others as we endeavor to increase the ability to express your own. As your professor, please know that it is my goal to make every student in this class feel included and welcome while we learn. </w:t>
      </w:r>
    </w:p>
    <w:p w14:paraId="6B4C1879" w14:textId="77777777" w:rsidR="001F052A" w:rsidRPr="004A50F1" w:rsidRDefault="001F052A" w:rsidP="001F052A">
      <w:pPr>
        <w:rPr>
          <w:rFonts w:ascii="Helvetica Neue" w:hAnsi="Helvetica Neue"/>
        </w:rPr>
      </w:pPr>
    </w:p>
    <w:p w14:paraId="6153DAAF" w14:textId="77777777" w:rsidR="001F052A" w:rsidRPr="004A50F1" w:rsidRDefault="001F052A" w:rsidP="001F052A">
      <w:pPr>
        <w:rPr>
          <w:rFonts w:ascii="Helvetica Neue" w:hAnsi="Helvetica Neue"/>
        </w:rPr>
      </w:pPr>
      <w:r w:rsidRPr="004A50F1">
        <w:rPr>
          <w:rFonts w:ascii="Helvetica Neue" w:hAnsi="Helvetica Neue"/>
        </w:rPr>
        <w:t xml:space="preserve">You may find yourself uncomfortable or offended by views expressed in class – whether by the course texts, by me, and/or by your classmates. Phrases such as, “I know you did not mean to be offensive, but what you said bothers me because…” are effective ways of noting your discomfort and asking the class to consider your objection. It can be challenging to speak up in such moments. Doing so treats others as well-intentioned participants in the classroom community. If you do not wish to address the interaction during class, please speak with me outside of class. If I offend you or cause you discomfort, I hope you will tell me. I commit to listening calmly, thoughtfully, and respectfully to you, and I promise to think carefully about your concern and my response. </w:t>
      </w:r>
    </w:p>
    <w:p w14:paraId="68F947CF" w14:textId="77777777" w:rsidR="001F052A" w:rsidRPr="004A50F1" w:rsidRDefault="001F052A" w:rsidP="001F052A">
      <w:pPr>
        <w:rPr>
          <w:rFonts w:ascii="Helvetica Neue" w:hAnsi="Helvetica Neue"/>
        </w:rPr>
      </w:pPr>
    </w:p>
    <w:p w14:paraId="3E44C10B" w14:textId="77777777" w:rsidR="001F052A" w:rsidRPr="004A50F1" w:rsidRDefault="001F052A" w:rsidP="001F052A">
      <w:pPr>
        <w:rPr>
          <w:rFonts w:ascii="Helvetica Neue" w:hAnsi="Helvetica Neue"/>
        </w:rPr>
      </w:pPr>
      <w:r w:rsidRPr="004A50F1">
        <w:rPr>
          <w:rFonts w:ascii="Helvetica Neue" w:hAnsi="Helvetica Neue"/>
        </w:rPr>
        <w:t xml:space="preserve">You may find that your views offend or discomfit others. It can be difficult to hear that you have offended someone, but being able to respond calmly and constructively to criticism is an important skill for learning new things and for growing and developing. It is also an important skill for communicating across differences. An appropriate response to learning that you have caused offense </w:t>
      </w:r>
      <w:r w:rsidRPr="004A50F1">
        <w:rPr>
          <w:rFonts w:ascii="Helvetica Neue" w:hAnsi="Helvetica Neue"/>
        </w:rPr>
        <w:lastRenderedPageBreak/>
        <w:t xml:space="preserve">or discomfort is, “Thank you for telling me.” You may ask questions to learn more about what the other person thinks. If you are genuinely sorry, you may apologize. After you have heard the other person, you may decide to change how you think or talk. Or you may decide that you still think you are correct, but at least you will be aware that some people will take offense when you express that idea. </w:t>
      </w:r>
    </w:p>
    <w:p w14:paraId="6EAE8B99" w14:textId="77777777" w:rsidR="001F052A" w:rsidRPr="004A50F1" w:rsidRDefault="001F052A" w:rsidP="001F052A">
      <w:pPr>
        <w:shd w:val="clear" w:color="auto" w:fill="FFFFFF"/>
        <w:spacing w:before="180" w:after="180"/>
        <w:rPr>
          <w:rFonts w:ascii="Helvetica Neue" w:hAnsi="Helvetica Neue" w:cs="Times New Roman"/>
          <w:b/>
          <w:bCs/>
          <w:color w:val="2D3B45"/>
        </w:rPr>
      </w:pPr>
    </w:p>
    <w:p w14:paraId="392E6D29" w14:textId="77777777" w:rsidR="001F052A" w:rsidRDefault="001F052A" w:rsidP="001F052A">
      <w:pPr>
        <w:shd w:val="clear" w:color="auto" w:fill="FFFFFF"/>
        <w:spacing w:before="180" w:after="180"/>
        <w:rPr>
          <w:rFonts w:ascii="Helvetica Neue" w:hAnsi="Helvetica Neue" w:cs="Times New Roman"/>
          <w:color w:val="2D3B45"/>
        </w:rPr>
      </w:pPr>
      <w:r w:rsidRPr="004A50F1">
        <w:rPr>
          <w:rFonts w:ascii="Helvetica Neue" w:hAnsi="Helvetica Neue" w:cs="Times New Roman"/>
          <w:b/>
          <w:bCs/>
          <w:color w:val="2D3B45"/>
        </w:rPr>
        <w:t>Accommodations for Disabilities</w:t>
      </w:r>
    </w:p>
    <w:p w14:paraId="451E8C0B" w14:textId="77777777" w:rsidR="001F052A" w:rsidRPr="004A50F1" w:rsidRDefault="001F052A" w:rsidP="001F052A">
      <w:pPr>
        <w:shd w:val="clear" w:color="auto" w:fill="FFFFFF"/>
        <w:spacing w:before="180" w:after="180"/>
        <w:rPr>
          <w:rFonts w:ascii="Helvetica Neue" w:hAnsi="Helvetica Neue" w:cs="Times New Roman"/>
          <w:color w:val="2D3B45"/>
        </w:rPr>
      </w:pPr>
    </w:p>
    <w:p w14:paraId="3FEF6D25" w14:textId="77777777" w:rsidR="001F052A" w:rsidRPr="004A50F1" w:rsidRDefault="001F052A" w:rsidP="001F052A">
      <w:pPr>
        <w:rPr>
          <w:rFonts w:ascii="Helvetica Neue" w:hAnsi="Helvetica Neue"/>
        </w:rPr>
      </w:pPr>
      <w:r w:rsidRPr="004A50F1">
        <w:rPr>
          <w:rFonts w:ascii="Helvetica Neue" w:hAnsi="Helvetica Neue"/>
        </w:rPr>
        <w:t>Gustavus Adolphus College is committed to ensuring equitable and inclusive learning environments for all students. If you have a disability and anticipate or experience barriers to equal access, please speak with the accessibility resources staff about your needs. A disability may include mental health, attentional, learning, chronic health, sensory, physical, and/or short-term conditions. Students with a documented elevated risk of COVID-19 may also request academic accommodations. When appropriate, staff will guide students and professors in making accommodations to ensure equal access. Accommodations cannot be made retroactively; therefore, to maximize your academic success at Gustavus, please contact them as early as possible. Accessibility resources staff are located in the Academic Support Center (</w:t>
      </w:r>
      <w:hyperlink r:id="rId6" w:history="1">
        <w:r w:rsidRPr="004A50F1">
          <w:rPr>
            <w:rStyle w:val="Hyperlink"/>
            <w:rFonts w:ascii="Helvetica Neue" w:hAnsi="Helvetica Neue"/>
          </w:rPr>
          <w:t>https://gustavus.edu/asc/accessibility/</w:t>
        </w:r>
      </w:hyperlink>
      <w:r w:rsidRPr="004A50F1">
        <w:rPr>
          <w:rFonts w:ascii="Helvetica Neue" w:hAnsi="Helvetica Neue"/>
        </w:rPr>
        <w:t>) (x7227). Accessibility Resources Coordinator, Katy Clay, (</w:t>
      </w:r>
      <w:hyperlink r:id="rId7" w:history="1">
        <w:r w:rsidRPr="004A50F1">
          <w:rPr>
            <w:rStyle w:val="Hyperlink"/>
            <w:rFonts w:ascii="Helvetica Neue" w:hAnsi="Helvetica Neue"/>
          </w:rPr>
          <w:t>clayk@gustavus.edu</w:t>
        </w:r>
      </w:hyperlink>
      <w:r w:rsidRPr="004A50F1">
        <w:rPr>
          <w:rFonts w:ascii="Helvetica Neue" w:hAnsi="Helvetica Neue"/>
        </w:rPr>
        <w:t>), can provide further information.</w:t>
      </w:r>
    </w:p>
    <w:p w14:paraId="5F3AF48A" w14:textId="77777777" w:rsidR="001F052A" w:rsidRPr="004A50F1" w:rsidRDefault="001F052A" w:rsidP="001F052A">
      <w:pPr>
        <w:rPr>
          <w:rFonts w:ascii="Helvetica Neue" w:hAnsi="Helvetica Neue"/>
        </w:rPr>
      </w:pPr>
    </w:p>
    <w:p w14:paraId="73C432A3" w14:textId="77777777" w:rsidR="001F052A" w:rsidRDefault="001F052A" w:rsidP="001F052A">
      <w:pPr>
        <w:pStyle w:val="Heading2"/>
      </w:pPr>
      <w:bookmarkStart w:id="1" w:name="_Toc536081325"/>
      <w:r w:rsidRPr="004A50F1">
        <w:t>Multilingual Student Support</w:t>
      </w:r>
      <w:bookmarkEnd w:id="1"/>
    </w:p>
    <w:p w14:paraId="48D7959E" w14:textId="77777777" w:rsidR="001F052A" w:rsidRPr="009A7874" w:rsidRDefault="001F052A" w:rsidP="001F052A"/>
    <w:p w14:paraId="1193B8BA" w14:textId="77777777" w:rsidR="001F052A" w:rsidRPr="004A50F1" w:rsidRDefault="001F052A" w:rsidP="001F052A">
      <w:pPr>
        <w:rPr>
          <w:rFonts w:ascii="Helvetica Neue" w:hAnsi="Helvetica Neue"/>
        </w:rPr>
      </w:pPr>
      <w:r w:rsidRPr="004A50F1">
        <w:rPr>
          <w:rFonts w:ascii="Helvetica Neue" w:hAnsi="Helvetica Neue"/>
        </w:rPr>
        <w:t>Some Gusties may have grown up speaking a language (or languages) other than English at home. If so, we refer to you as “multilingual.” Your multilingual background is an incredible resource for you, and for our campus, but it can come with some challenges. You can find support through the Center for International and Cultural Education’s (</w:t>
      </w:r>
      <w:hyperlink r:id="rId8" w:history="1">
        <w:r w:rsidRPr="004A50F1">
          <w:rPr>
            <w:rStyle w:val="Hyperlink"/>
            <w:rFonts w:ascii="Helvetica Neue" w:hAnsi="Helvetica Neue"/>
          </w:rPr>
          <w:t>https://gustavus.edu/cice/</w:t>
        </w:r>
      </w:hyperlink>
      <w:r w:rsidRPr="004A50F1">
        <w:rPr>
          <w:rFonts w:ascii="Helvetica Neue" w:hAnsi="Helvetica Neue"/>
        </w:rPr>
        <w:t>) Multilingual and Intercultural Program Coordinator (MIPC), Pamela Pearson (</w:t>
      </w:r>
      <w:hyperlink r:id="rId9" w:history="1">
        <w:r w:rsidRPr="004A50F1">
          <w:rPr>
            <w:rStyle w:val="Hyperlink"/>
            <w:rFonts w:ascii="Helvetica Neue" w:hAnsi="Helvetica Neue"/>
          </w:rPr>
          <w:t>ppearson@gustavus.edu</w:t>
        </w:r>
      </w:hyperlink>
      <w:r w:rsidRPr="004A50F1">
        <w:rPr>
          <w:rFonts w:ascii="Helvetica Neue" w:hAnsi="Helvetica Neue"/>
        </w:rPr>
        <w:t>). Pamela can meet individually for tutoring in writing, consulting about specific assignments, and helping students connect with the College’s support systems. If you want help with a specific task (for example, reading word problems on an exam quickly enough or revising grammar in essays), let your professor and Pamela know as soon as possible. In addition, the Writing Center (</w:t>
      </w:r>
      <w:hyperlink r:id="rId10" w:history="1">
        <w:r w:rsidRPr="004A50F1">
          <w:rPr>
            <w:rStyle w:val="Hyperlink"/>
            <w:rFonts w:ascii="Helvetica Neue" w:hAnsi="Helvetica Neue"/>
          </w:rPr>
          <w:t>https://gustavus.edu/writingcenter/</w:t>
        </w:r>
      </w:hyperlink>
      <w:r w:rsidRPr="004A50F1">
        <w:rPr>
          <w:rFonts w:ascii="Helvetica Neue" w:hAnsi="Helvetica Neue"/>
        </w:rPr>
        <w:t>) offers tutoring from peers (some of whom are themselves multilingual) who can help you do your best writing</w:t>
      </w:r>
    </w:p>
    <w:p w14:paraId="6B226161" w14:textId="77777777" w:rsidR="001F052A" w:rsidRPr="004A50F1" w:rsidRDefault="001F052A" w:rsidP="001F052A">
      <w:pPr>
        <w:rPr>
          <w:rFonts w:ascii="Helvetica Neue" w:hAnsi="Helvetica Neue"/>
        </w:rPr>
      </w:pPr>
    </w:p>
    <w:p w14:paraId="20FEADB7" w14:textId="77777777" w:rsidR="001F052A" w:rsidRPr="004A50F1" w:rsidRDefault="001F052A" w:rsidP="001F052A">
      <w:pPr>
        <w:rPr>
          <w:rFonts w:ascii="Helvetica Neue" w:hAnsi="Helvetica Neue"/>
        </w:rPr>
      </w:pPr>
      <w:bookmarkStart w:id="2" w:name="_Toc536081326"/>
    </w:p>
    <w:p w14:paraId="655B1979" w14:textId="77777777" w:rsidR="001F052A" w:rsidRDefault="001F052A" w:rsidP="001F052A">
      <w:pPr>
        <w:pStyle w:val="Heading2"/>
        <w:rPr>
          <w:lang w:val="en-US"/>
        </w:rPr>
      </w:pPr>
      <w:r w:rsidRPr="004A50F1">
        <w:rPr>
          <w:lang w:val="en-US"/>
        </w:rPr>
        <w:lastRenderedPageBreak/>
        <w:t>Mental Wellbeing</w:t>
      </w:r>
      <w:bookmarkEnd w:id="2"/>
    </w:p>
    <w:p w14:paraId="72ED288C" w14:textId="77777777" w:rsidR="001F052A" w:rsidRPr="009A7874" w:rsidRDefault="001F052A" w:rsidP="001F052A"/>
    <w:p w14:paraId="0F396ACA" w14:textId="77777777" w:rsidR="001F052A" w:rsidRPr="004A50F1" w:rsidRDefault="001F052A" w:rsidP="001F052A">
      <w:pPr>
        <w:rPr>
          <w:rFonts w:ascii="Helvetica Neue" w:hAnsi="Helvetica Neue"/>
        </w:rPr>
      </w:pPr>
      <w:r w:rsidRPr="004A50F1">
        <w:rPr>
          <w:rFonts w:ascii="Helvetica Neue" w:hAnsi="Helvetica Neue"/>
        </w:rPr>
        <w:t xml:space="preserve">The Gustavus community is committed to and cares about all students. Strained relationships, increased anxiety, alcohol or drug problems, feeling down, difficulty concentrating, and/or lack of motivation may affect a student’s academic performance or reduce a student’s ability to participate in daily activities. If you or someone you know expresses such mental health concerns or experiences a stressful event that can create barriers to learning, Gustavus services are available to assist you, and include online options. You can learn more about the broad range of confidential health services available on campus at </w:t>
      </w:r>
      <w:hyperlink r:id="rId11" w:history="1">
        <w:r w:rsidRPr="004A50F1">
          <w:rPr>
            <w:rStyle w:val="Hyperlink"/>
            <w:rFonts w:ascii="Helvetica Neue" w:hAnsi="Helvetica Neue"/>
          </w:rPr>
          <w:t>https://gustavus.edu/counseling/</w:t>
        </w:r>
      </w:hyperlink>
      <w:r w:rsidRPr="004A50F1">
        <w:rPr>
          <w:rFonts w:ascii="Helvetica Neue" w:hAnsi="Helvetica Neue"/>
        </w:rPr>
        <w:t xml:space="preserve"> and </w:t>
      </w:r>
      <w:hyperlink r:id="rId12" w:history="1">
        <w:r w:rsidRPr="004A50F1">
          <w:rPr>
            <w:rStyle w:val="Hyperlink"/>
            <w:rFonts w:ascii="Helvetica Neue" w:hAnsi="Helvetica Neue"/>
          </w:rPr>
          <w:t>https://gustavus.edu/deanofstudents/services/</w:t>
        </w:r>
      </w:hyperlink>
      <w:r w:rsidRPr="004A50F1">
        <w:rPr>
          <w:rFonts w:ascii="Helvetica Neue" w:hAnsi="Helvetica Neue"/>
        </w:rPr>
        <w:t>.</w:t>
      </w:r>
    </w:p>
    <w:p w14:paraId="28C27876" w14:textId="77777777" w:rsidR="001F052A" w:rsidRPr="004A50F1" w:rsidRDefault="001F052A" w:rsidP="001F052A">
      <w:pPr>
        <w:rPr>
          <w:rFonts w:ascii="Helvetica Neue" w:hAnsi="Helvetica Neue"/>
        </w:rPr>
      </w:pPr>
    </w:p>
    <w:p w14:paraId="47941FBB" w14:textId="77777777" w:rsidR="001F052A" w:rsidRPr="004A50F1" w:rsidRDefault="001F052A" w:rsidP="001F052A">
      <w:pPr>
        <w:rPr>
          <w:rFonts w:ascii="Helvetica Neue" w:hAnsi="Helvetica Neue"/>
        </w:rPr>
      </w:pPr>
    </w:p>
    <w:p w14:paraId="1892331C" w14:textId="77777777" w:rsidR="001F052A" w:rsidRDefault="001F052A" w:rsidP="001F052A">
      <w:pPr>
        <w:pStyle w:val="Heading2"/>
        <w:rPr>
          <w:lang w:val="en-US"/>
        </w:rPr>
      </w:pPr>
      <w:bookmarkStart w:id="3" w:name="_Toc536081329"/>
      <w:r w:rsidRPr="004A50F1">
        <w:rPr>
          <w:lang w:val="en-US"/>
        </w:rPr>
        <w:t>Title IX: Sexual Misconduct Prevention and Resources</w:t>
      </w:r>
      <w:bookmarkEnd w:id="3"/>
    </w:p>
    <w:p w14:paraId="3BBF7B69" w14:textId="77777777" w:rsidR="001F052A" w:rsidRPr="009A7874" w:rsidRDefault="001F052A" w:rsidP="001F052A"/>
    <w:p w14:paraId="3BEE3480" w14:textId="77777777" w:rsidR="001F052A" w:rsidRPr="004A50F1" w:rsidRDefault="001F052A" w:rsidP="001F052A">
      <w:pPr>
        <w:rPr>
          <w:rFonts w:ascii="Helvetica Neue" w:hAnsi="Helvetica Neue"/>
        </w:rPr>
      </w:pPr>
      <w:r w:rsidRPr="004A50F1">
        <w:rPr>
          <w:rFonts w:ascii="Helvetica Neue" w:hAnsi="Helvetica Neue"/>
        </w:rPr>
        <w:t xml:space="preserve">Gustavus Adolphus College recognizes the dignity of all individuals and promotes respect for all people. As such, we are committed to providing an environment free of all forms of discrimination including sexual and gender-based discrimination, harassment, and violence like sexual assault, domestic violence, dating violence, and stalking. If you (or someone you know) has experienced or is experiencing these types of behaviors, know that you are not alone. Resources and support are available; you can learn more online at </w:t>
      </w:r>
      <w:hyperlink r:id="rId13" w:history="1">
        <w:r w:rsidRPr="004A50F1">
          <w:rPr>
            <w:rStyle w:val="Hyperlink"/>
            <w:rFonts w:ascii="Helvetica Neue" w:hAnsi="Helvetica Neue"/>
          </w:rPr>
          <w:t>https://gustavus.edu/titleix/</w:t>
        </w:r>
      </w:hyperlink>
      <w:r w:rsidRPr="004A50F1">
        <w:rPr>
          <w:rFonts w:ascii="Helvetica Neue" w:hAnsi="Helvetica Neue"/>
        </w:rPr>
        <w:t>.</w:t>
      </w:r>
    </w:p>
    <w:p w14:paraId="3C60E5AC" w14:textId="77777777" w:rsidR="001F052A" w:rsidRPr="004A50F1" w:rsidRDefault="001F052A" w:rsidP="001F052A">
      <w:pPr>
        <w:rPr>
          <w:rFonts w:ascii="Helvetica Neue" w:hAnsi="Helvetica Neue"/>
        </w:rPr>
      </w:pPr>
    </w:p>
    <w:p w14:paraId="6C57C2C9" w14:textId="77777777" w:rsidR="001F052A" w:rsidRPr="004A50F1" w:rsidRDefault="001F052A" w:rsidP="001F052A">
      <w:pPr>
        <w:rPr>
          <w:rFonts w:ascii="Helvetica Neue" w:hAnsi="Helvetica Neue"/>
        </w:rPr>
      </w:pPr>
      <w:r w:rsidRPr="004A50F1">
        <w:rPr>
          <w:rFonts w:ascii="Helvetica Neue" w:hAnsi="Helvetica Neue"/>
        </w:rPr>
        <w:t xml:space="preserve">Please know that if you choose to confide in me, I am required by the College to report to the Title IX Coordinator, because Gustavus and I want to be sure you are connected with all the support the College can offer. Although it is encouraged, you are not required to respond to outreach from the College if you do not want to. You may speak to someone confidentially by contacting the Sexual Assault Response Team (SART/CADA), Chaplains, Counseling Center, or Health Service staff; conversations with these individuals can be kept strictly confidential. SART/CADA can be reached 24 hours a day at 507-933-6868. You can also make a report yourself, including an anonymous report, through the form at </w:t>
      </w:r>
      <w:hyperlink r:id="rId14" w:history="1">
        <w:r w:rsidRPr="004A50F1">
          <w:rPr>
            <w:rStyle w:val="Hyperlink"/>
            <w:rFonts w:ascii="Helvetica Neue" w:hAnsi="Helvetica Neue"/>
          </w:rPr>
          <w:t>https://gustavus.edu/titleix/</w:t>
        </w:r>
      </w:hyperlink>
      <w:r w:rsidRPr="004A50F1">
        <w:rPr>
          <w:rFonts w:ascii="Helvetica Neue" w:hAnsi="Helvetica Neue"/>
        </w:rPr>
        <w:t>.</w:t>
      </w:r>
    </w:p>
    <w:p w14:paraId="4F58E0BA"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1FB20CD3"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Evaluative Criteria</w:t>
      </w:r>
    </w:p>
    <w:p w14:paraId="0CA2B88C"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A: 90-100</w:t>
      </w:r>
    </w:p>
    <w:p w14:paraId="598E87AF"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B: 80-89</w:t>
      </w:r>
    </w:p>
    <w:p w14:paraId="4BF82096"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lastRenderedPageBreak/>
        <w:t>* C: 70-79</w:t>
      </w:r>
    </w:p>
    <w:p w14:paraId="0906F66F"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D: 60-69</w:t>
      </w:r>
    </w:p>
    <w:p w14:paraId="6B28AEED"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F: 59 or below.</w:t>
      </w:r>
    </w:p>
    <w:p w14:paraId="2C9A2F04" w14:textId="0F02DA56"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320A694C" w14:textId="2231074B"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Required Reading</w:t>
      </w:r>
      <w:r w:rsidR="00386898">
        <w:rPr>
          <w:rFonts w:ascii="Helvetica Neue" w:hAnsi="Helvetica Neue" w:cs="Times New Roman"/>
          <w:b/>
          <w:bCs/>
          <w:color w:val="2D3B45"/>
        </w:rPr>
        <w:t xml:space="preserve"> (Books You Need to Buy)</w:t>
      </w:r>
    </w:p>
    <w:p w14:paraId="59C04913" w14:textId="18ADDF96" w:rsidR="007F2764" w:rsidRPr="007F2764" w:rsidRDefault="007F2764" w:rsidP="00FF029F">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 </w:t>
      </w:r>
      <w:r w:rsidR="00FF029F">
        <w:rPr>
          <w:rFonts w:ascii="Helvetica Neue" w:hAnsi="Helvetica Neue" w:cs="Times New Roman"/>
          <w:color w:val="2D3B45"/>
        </w:rPr>
        <w:t xml:space="preserve">None. </w:t>
      </w:r>
      <w:r w:rsidR="00826FF5">
        <w:rPr>
          <w:rFonts w:ascii="Helvetica Neue" w:hAnsi="Helvetica Neue" w:cs="Times New Roman"/>
          <w:color w:val="2D3B45"/>
        </w:rPr>
        <w:t xml:space="preserve"> </w:t>
      </w:r>
    </w:p>
    <w:p w14:paraId="40C03498" w14:textId="77777777" w:rsidR="007F2764" w:rsidRPr="007F2764"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 </w:t>
      </w:r>
    </w:p>
    <w:p w14:paraId="07A788DF" w14:textId="129648D6" w:rsidR="009D4F08" w:rsidRPr="001F052A" w:rsidRDefault="007F2764" w:rsidP="007F2764">
      <w:pPr>
        <w:shd w:val="clear" w:color="auto" w:fill="FFFFFF"/>
        <w:spacing w:before="180" w:after="180"/>
        <w:rPr>
          <w:rFonts w:ascii="Helvetica Neue" w:hAnsi="Helvetica Neue" w:cs="Times New Roman"/>
          <w:color w:val="2D3B45"/>
        </w:rPr>
      </w:pPr>
      <w:r w:rsidRPr="007F2764">
        <w:rPr>
          <w:rFonts w:ascii="Helvetica Neue" w:hAnsi="Helvetica Neue" w:cs="Times New Roman"/>
          <w:color w:val="2D3B45"/>
        </w:rPr>
        <w:t>There are other readings</w:t>
      </w:r>
      <w:r w:rsidR="00826FF5">
        <w:rPr>
          <w:rFonts w:ascii="Helvetica Neue" w:hAnsi="Helvetica Neue" w:cs="Times New Roman"/>
          <w:color w:val="2D3B45"/>
        </w:rPr>
        <w:t xml:space="preserve"> listed throughout the course schedule</w:t>
      </w:r>
      <w:r w:rsidRPr="007F2764">
        <w:rPr>
          <w:rFonts w:ascii="Helvetica Neue" w:hAnsi="Helvetica Neue" w:cs="Times New Roman"/>
          <w:color w:val="2D3B45"/>
        </w:rPr>
        <w:t>. I will make these available</w:t>
      </w:r>
      <w:r w:rsidR="00826FF5">
        <w:rPr>
          <w:rFonts w:ascii="Helvetica Neue" w:hAnsi="Helvetica Neue" w:cs="Times New Roman"/>
          <w:color w:val="2D3B45"/>
        </w:rPr>
        <w:t xml:space="preserve"> free of charge</w:t>
      </w:r>
      <w:r w:rsidR="00E24D4E">
        <w:rPr>
          <w:rFonts w:ascii="Helvetica Neue" w:hAnsi="Helvetica Neue" w:cs="Times New Roman"/>
          <w:color w:val="2D3B45"/>
        </w:rPr>
        <w:t xml:space="preserve"> on Moodle</w:t>
      </w:r>
      <w:r w:rsidR="001F052A">
        <w:rPr>
          <w:rFonts w:ascii="Helvetica Neue" w:hAnsi="Helvetica Neue" w:cs="Times New Roman"/>
          <w:color w:val="2D3B45"/>
        </w:rPr>
        <w:t>.</w:t>
      </w:r>
    </w:p>
    <w:p w14:paraId="413A8AFC" w14:textId="77777777" w:rsidR="009D4F08" w:rsidRDefault="009D4F08" w:rsidP="007F2764">
      <w:pPr>
        <w:shd w:val="clear" w:color="auto" w:fill="FFFFFF"/>
        <w:spacing w:before="180" w:after="180"/>
        <w:rPr>
          <w:rFonts w:ascii="Helvetica Neue" w:hAnsi="Helvetica Neue" w:cs="Times New Roman"/>
          <w:b/>
          <w:bCs/>
          <w:color w:val="2D3B45"/>
        </w:rPr>
      </w:pPr>
    </w:p>
    <w:p w14:paraId="0631F015"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81483F6"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250970FB"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5F7E4EC"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0117AB7A"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79184F0E"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22FCA83E"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0FC10D2E"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75892698"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278EC293"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5219FD81"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249294F0"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1614ACD"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BF50868"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7CC2FD03"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95EECE6"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0EE014E2" w14:textId="77777777" w:rsidR="00634EFA" w:rsidRDefault="00634EFA" w:rsidP="006009D1">
      <w:pPr>
        <w:shd w:val="clear" w:color="auto" w:fill="FFFFFF"/>
        <w:spacing w:before="180" w:after="180"/>
        <w:jc w:val="center"/>
        <w:rPr>
          <w:rFonts w:ascii="Helvetica Neue" w:hAnsi="Helvetica Neue" w:cs="Times New Roman"/>
          <w:b/>
          <w:bCs/>
          <w:color w:val="2D3B45"/>
        </w:rPr>
      </w:pPr>
    </w:p>
    <w:p w14:paraId="10B50040" w14:textId="77777777" w:rsidR="00634EFA" w:rsidRDefault="00634EFA" w:rsidP="00634EFA">
      <w:pPr>
        <w:shd w:val="clear" w:color="auto" w:fill="FFFFFF"/>
        <w:spacing w:before="180" w:after="180"/>
        <w:rPr>
          <w:rFonts w:ascii="Helvetica Neue" w:hAnsi="Helvetica Neue" w:cs="Times New Roman"/>
          <w:b/>
          <w:bCs/>
          <w:color w:val="2D3B45"/>
        </w:rPr>
      </w:pPr>
    </w:p>
    <w:p w14:paraId="640BED51" w14:textId="7B94A619" w:rsidR="007F2764" w:rsidRPr="007F2764" w:rsidRDefault="007F2764" w:rsidP="006009D1">
      <w:pPr>
        <w:shd w:val="clear" w:color="auto" w:fill="FFFFFF"/>
        <w:spacing w:before="180" w:after="180"/>
        <w:jc w:val="center"/>
        <w:rPr>
          <w:rFonts w:ascii="Helvetica Neue" w:hAnsi="Helvetica Neue" w:cs="Times New Roman"/>
          <w:color w:val="2D3B45"/>
        </w:rPr>
      </w:pPr>
      <w:r w:rsidRPr="007F2764">
        <w:rPr>
          <w:rFonts w:ascii="Helvetica Neue" w:hAnsi="Helvetica Neue" w:cs="Times New Roman"/>
          <w:b/>
          <w:bCs/>
          <w:color w:val="2D3B45"/>
        </w:rPr>
        <w:lastRenderedPageBreak/>
        <w:t>Course Schedule</w:t>
      </w:r>
    </w:p>
    <w:p w14:paraId="389C1DD5" w14:textId="77777777" w:rsidR="007F2764" w:rsidRDefault="007F2764" w:rsidP="007F2764">
      <w:pPr>
        <w:shd w:val="clear" w:color="auto" w:fill="FFFFFF"/>
        <w:spacing w:before="180" w:after="180"/>
        <w:rPr>
          <w:rFonts w:ascii="Helvetica Neue" w:hAnsi="Helvetica Neue" w:cs="Times New Roman"/>
          <w:b/>
          <w:bCs/>
          <w:color w:val="2D3B45"/>
        </w:rPr>
      </w:pPr>
      <w:r w:rsidRPr="007F2764">
        <w:rPr>
          <w:rFonts w:ascii="Helvetica Neue" w:hAnsi="Helvetica Neue" w:cs="Times New Roman"/>
          <w:b/>
          <w:bCs/>
          <w:color w:val="2D3B45"/>
        </w:rPr>
        <w:t> </w:t>
      </w:r>
    </w:p>
    <w:p w14:paraId="0D8E623E" w14:textId="15257DB8" w:rsidR="0004087D" w:rsidRPr="00707F5C" w:rsidRDefault="0004087D" w:rsidP="0004087D">
      <w:pPr>
        <w:shd w:val="clear" w:color="auto" w:fill="FFFFFF"/>
        <w:spacing w:before="180" w:after="180"/>
        <w:jc w:val="center"/>
        <w:rPr>
          <w:rFonts w:ascii="Helvetica Neue" w:hAnsi="Helvetica Neue" w:cs="Times New Roman"/>
          <w:color w:val="2D3B45"/>
          <w:u w:val="single"/>
        </w:rPr>
      </w:pPr>
      <w:r w:rsidRPr="00707F5C">
        <w:rPr>
          <w:rFonts w:ascii="Helvetica Neue" w:hAnsi="Helvetica Neue" w:cs="Times New Roman"/>
          <w:b/>
          <w:bCs/>
          <w:color w:val="2D3B45"/>
          <w:u w:val="single"/>
        </w:rPr>
        <w:t>Section 1: Before Race</w:t>
      </w:r>
    </w:p>
    <w:p w14:paraId="40D2D38D" w14:textId="77777777" w:rsidR="00842320" w:rsidRDefault="00842320" w:rsidP="0004087D">
      <w:pPr>
        <w:shd w:val="clear" w:color="auto" w:fill="FFFFFF"/>
        <w:spacing w:before="180" w:after="180"/>
        <w:rPr>
          <w:rFonts w:ascii="Helvetica Neue" w:hAnsi="Helvetica Neue" w:cs="Times New Roman"/>
          <w:b/>
          <w:bCs/>
          <w:color w:val="2D3B45"/>
        </w:rPr>
      </w:pPr>
    </w:p>
    <w:p w14:paraId="1812D502" w14:textId="77777777" w:rsidR="00775A4B" w:rsidRDefault="00775A4B" w:rsidP="0004087D">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Week 1</w:t>
      </w:r>
    </w:p>
    <w:p w14:paraId="079CBF83" w14:textId="1883FAC9" w:rsidR="006B50C2" w:rsidRDefault="008B4FB2" w:rsidP="00775A4B">
      <w:pPr>
        <w:shd w:val="clear" w:color="auto" w:fill="FFFFFF"/>
        <w:spacing w:before="180" w:after="180"/>
        <w:jc w:val="center"/>
        <w:rPr>
          <w:rFonts w:ascii="Helvetica Neue" w:hAnsi="Helvetica Neue" w:cs="Times New Roman"/>
          <w:color w:val="2D3B45"/>
        </w:rPr>
      </w:pPr>
      <w:r>
        <w:rPr>
          <w:rFonts w:ascii="Helvetica Neue" w:hAnsi="Helvetica Neue" w:cs="Times New Roman"/>
          <w:b/>
          <w:bCs/>
          <w:color w:val="2D3B45"/>
        </w:rPr>
        <w:t>What A</w:t>
      </w:r>
      <w:r w:rsidR="0004087D">
        <w:rPr>
          <w:rFonts w:ascii="Helvetica Neue" w:hAnsi="Helvetica Neue" w:cs="Times New Roman"/>
          <w:b/>
          <w:bCs/>
          <w:color w:val="2D3B45"/>
        </w:rPr>
        <w:t>re We Doing in this Class??</w:t>
      </w:r>
    </w:p>
    <w:p w14:paraId="3D41AE11" w14:textId="1756FEBB" w:rsidR="006B50C2" w:rsidRPr="0004087D" w:rsidRDefault="007F2764" w:rsidP="0004087D">
      <w:pPr>
        <w:shd w:val="clear" w:color="auto" w:fill="FFFFFF"/>
        <w:spacing w:before="180" w:after="180"/>
        <w:rPr>
          <w:rFonts w:ascii="Helvetica Neue" w:hAnsi="Helvetica Neue" w:cs="Times New Roman"/>
          <w:color w:val="2D3B45"/>
        </w:rPr>
      </w:pPr>
      <w:r w:rsidRPr="007F2764">
        <w:rPr>
          <w:rFonts w:ascii="Helvetica Neue" w:hAnsi="Helvetica Neue" w:cs="Times New Roman"/>
          <w:b/>
          <w:bCs/>
          <w:color w:val="2D3B45"/>
        </w:rPr>
        <w:t>What is Philosophy</w:t>
      </w:r>
      <w:r w:rsidR="0004087D">
        <w:rPr>
          <w:rFonts w:ascii="Helvetica Neue" w:hAnsi="Helvetica Neue" w:cs="Times New Roman"/>
          <w:b/>
          <w:bCs/>
          <w:color w:val="2D3B45"/>
        </w:rPr>
        <w:t xml:space="preserve"> of Race and Why is it Important</w:t>
      </w:r>
      <w:r w:rsidR="00775A4B">
        <w:rPr>
          <w:rFonts w:ascii="Helvetica Neue" w:hAnsi="Helvetica Neue" w:cs="Times New Roman"/>
          <w:b/>
          <w:bCs/>
          <w:color w:val="2D3B45"/>
        </w:rPr>
        <w:t xml:space="preserve"> (9/</w:t>
      </w:r>
      <w:r w:rsidR="004D4315">
        <w:rPr>
          <w:rFonts w:ascii="Helvetica Neue" w:hAnsi="Helvetica Neue" w:cs="Times New Roman"/>
          <w:b/>
          <w:bCs/>
          <w:color w:val="2D3B45"/>
        </w:rPr>
        <w:t>5</w:t>
      </w:r>
      <w:r w:rsidR="006B50C2">
        <w:rPr>
          <w:rFonts w:ascii="Helvetica Neue" w:hAnsi="Helvetica Neue" w:cs="Times New Roman"/>
          <w:b/>
          <w:bCs/>
          <w:color w:val="2D3B45"/>
        </w:rPr>
        <w:t>)</w:t>
      </w:r>
    </w:p>
    <w:p w14:paraId="1A38B4AF" w14:textId="4017808F" w:rsidR="00775A4B" w:rsidRDefault="00775A4B" w:rsidP="007F2764">
      <w:pPr>
        <w:shd w:val="clear" w:color="auto" w:fill="FFFFFF"/>
        <w:spacing w:before="180" w:after="180"/>
        <w:rPr>
          <w:rFonts w:ascii="Helvetica Neue" w:hAnsi="Helvetica Neue" w:cs="Times New Roman"/>
          <w:b/>
          <w:bCs/>
          <w:color w:val="2D3B45"/>
        </w:rPr>
      </w:pPr>
    </w:p>
    <w:p w14:paraId="5CC9C761" w14:textId="21D76B16" w:rsidR="007F2764" w:rsidRPr="007F2764" w:rsidRDefault="0004087D"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A Conversation With Jennifer Vest</w:t>
      </w:r>
      <w:r w:rsidR="00775A4B">
        <w:rPr>
          <w:rFonts w:ascii="Helvetica Neue" w:hAnsi="Helvetica Neue" w:cs="Times New Roman"/>
          <w:b/>
          <w:bCs/>
          <w:color w:val="2D3B45"/>
        </w:rPr>
        <w:t xml:space="preserve"> (9/7</w:t>
      </w:r>
      <w:r w:rsidR="006B50C2">
        <w:rPr>
          <w:rFonts w:ascii="Helvetica Neue" w:hAnsi="Helvetica Neue" w:cs="Times New Roman"/>
          <w:b/>
          <w:bCs/>
          <w:color w:val="2D3B45"/>
        </w:rPr>
        <w:t>)</w:t>
      </w:r>
    </w:p>
    <w:p w14:paraId="15EC6DF6" w14:textId="266E0596" w:rsidR="006B50C2" w:rsidRPr="004D4315" w:rsidRDefault="0004087D" w:rsidP="006B50C2">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iCs/>
          <w:color w:val="2D3B45"/>
        </w:rPr>
        <w:t>Jennifer Vest, “Names”</w:t>
      </w:r>
    </w:p>
    <w:p w14:paraId="321E7158" w14:textId="15C2D24B" w:rsidR="004D4315" w:rsidRDefault="004D4315" w:rsidP="004D4315">
      <w:pPr>
        <w:shd w:val="clear" w:color="auto" w:fill="FFFFFF"/>
        <w:spacing w:before="100" w:beforeAutospacing="1" w:after="100" w:afterAutospacing="1"/>
        <w:rPr>
          <w:rFonts w:ascii="Helvetica Neue" w:eastAsia="Times New Roman" w:hAnsi="Helvetica Neue" w:cs="Times New Roman"/>
          <w:iCs/>
          <w:color w:val="2D3B45"/>
        </w:rPr>
      </w:pPr>
    </w:p>
    <w:p w14:paraId="6885E2A0" w14:textId="0F4AF823" w:rsidR="006B50C2" w:rsidRPr="004D4315" w:rsidRDefault="004D4315" w:rsidP="004D4315">
      <w:pPr>
        <w:shd w:val="clear" w:color="auto" w:fill="FFFFFF"/>
        <w:spacing w:before="100" w:beforeAutospacing="1" w:after="100" w:afterAutospacing="1"/>
        <w:rPr>
          <w:rFonts w:ascii="Helvetica Neue" w:eastAsia="Times New Roman" w:hAnsi="Helvetica Neue" w:cs="Times New Roman"/>
          <w:b/>
          <w:bCs/>
          <w:color w:val="2D3B45"/>
        </w:rPr>
      </w:pPr>
      <w:r w:rsidRPr="004D4315">
        <w:rPr>
          <w:rFonts w:ascii="Helvetica Neue" w:eastAsia="Times New Roman" w:hAnsi="Helvetica Neue" w:cs="Times New Roman"/>
          <w:b/>
          <w:bCs/>
          <w:iCs/>
          <w:color w:val="2D3B45"/>
        </w:rPr>
        <w:t>Week 2</w:t>
      </w:r>
    </w:p>
    <w:p w14:paraId="5018866B" w14:textId="6033F671" w:rsidR="007F2764" w:rsidRPr="007F2764" w:rsidRDefault="008B4FB2" w:rsidP="00775A4B">
      <w:pPr>
        <w:shd w:val="clear" w:color="auto" w:fill="FFFFFF"/>
        <w:spacing w:before="180" w:after="180"/>
        <w:jc w:val="center"/>
        <w:rPr>
          <w:rFonts w:ascii="Helvetica Neue" w:hAnsi="Helvetica Neue" w:cs="Times New Roman"/>
          <w:color w:val="2D3B45"/>
        </w:rPr>
      </w:pPr>
      <w:r>
        <w:rPr>
          <w:rFonts w:ascii="Helvetica Neue" w:hAnsi="Helvetica Neue" w:cs="Times New Roman"/>
          <w:b/>
          <w:bCs/>
          <w:color w:val="2D3B45"/>
        </w:rPr>
        <w:t>Let Us Look South</w:t>
      </w:r>
    </w:p>
    <w:p w14:paraId="399782CD" w14:textId="661E85F1" w:rsidR="007F2764" w:rsidRPr="008B4FB2" w:rsidRDefault="008B4FB2" w:rsidP="008B4FB2">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Maya Identity</w:t>
      </w:r>
      <w:r w:rsidR="00775A4B">
        <w:rPr>
          <w:rFonts w:ascii="Helvetica Neue" w:hAnsi="Helvetica Neue" w:cs="Times New Roman"/>
          <w:b/>
          <w:bCs/>
          <w:color w:val="2D3B45"/>
        </w:rPr>
        <w:t xml:space="preserve"> (9/</w:t>
      </w:r>
      <w:r w:rsidR="004D4315">
        <w:rPr>
          <w:rFonts w:ascii="Helvetica Neue" w:hAnsi="Helvetica Neue" w:cs="Times New Roman"/>
          <w:b/>
          <w:bCs/>
          <w:color w:val="2D3B45"/>
        </w:rPr>
        <w:t>12)</w:t>
      </w:r>
    </w:p>
    <w:p w14:paraId="594A94D4" w14:textId="365A1B83" w:rsidR="00775A4B" w:rsidRPr="004D4315" w:rsidRDefault="008B4FB2" w:rsidP="00CF2407">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Quetzil E. </w:t>
      </w:r>
      <w:r w:rsidRPr="008B4FB2">
        <w:rPr>
          <w:rFonts w:ascii="Helvetica Neue" w:eastAsia="Times New Roman" w:hAnsi="Helvetica Neue" w:cs="Arial"/>
          <w:bCs/>
          <w:color w:val="5F6368"/>
          <w:shd w:val="clear" w:color="auto" w:fill="FFFFFF"/>
        </w:rPr>
        <w:t>Castañeda</w:t>
      </w:r>
      <w:r>
        <w:rPr>
          <w:rFonts w:ascii="Helvetica Neue" w:eastAsia="Times New Roman" w:hAnsi="Helvetica Neue" w:cs="Times New Roman"/>
          <w:color w:val="2D3B45"/>
        </w:rPr>
        <w:t>, “We Are Not Indigenous</w:t>
      </w:r>
      <w:r w:rsidR="00711DD6">
        <w:rPr>
          <w:rFonts w:ascii="Helvetica Neue" w:eastAsia="Times New Roman" w:hAnsi="Helvetica Neue" w:cs="Times New Roman"/>
          <w:color w:val="2D3B45"/>
        </w:rPr>
        <w:t>!: An Introduction to the Maya Identity of Yucatan”</w:t>
      </w:r>
    </w:p>
    <w:p w14:paraId="59C5744A" w14:textId="43ED7364" w:rsidR="00CF2407" w:rsidRPr="00CF2407" w:rsidRDefault="00CF2407" w:rsidP="00CF2407">
      <w:pPr>
        <w:shd w:val="clear" w:color="auto" w:fill="FFFFFF"/>
        <w:spacing w:before="100" w:beforeAutospacing="1" w:after="100" w:afterAutospacing="1"/>
        <w:rPr>
          <w:rFonts w:ascii="Helvetica Neue" w:eastAsia="Times New Roman" w:hAnsi="Helvetica Neue" w:cs="Times New Roman"/>
          <w:b/>
          <w:color w:val="2D3B45"/>
        </w:rPr>
      </w:pPr>
      <w:r w:rsidRPr="00CF2407">
        <w:rPr>
          <w:rFonts w:ascii="Helvetica Neue" w:eastAsia="Times New Roman" w:hAnsi="Helvetica Neue" w:cs="Times New Roman"/>
          <w:b/>
          <w:color w:val="2D3B45"/>
        </w:rPr>
        <w:t>Maya Identity</w:t>
      </w:r>
      <w:r w:rsidR="00775A4B">
        <w:rPr>
          <w:rFonts w:ascii="Helvetica Neue" w:eastAsia="Times New Roman" w:hAnsi="Helvetica Neue" w:cs="Times New Roman"/>
          <w:b/>
          <w:color w:val="2D3B45"/>
        </w:rPr>
        <w:t xml:space="preserve"> (9/14</w:t>
      </w:r>
      <w:r>
        <w:rPr>
          <w:rFonts w:ascii="Helvetica Neue" w:eastAsia="Times New Roman" w:hAnsi="Helvetica Neue" w:cs="Times New Roman"/>
          <w:b/>
          <w:color w:val="2D3B45"/>
        </w:rPr>
        <w:t>)</w:t>
      </w:r>
    </w:p>
    <w:p w14:paraId="5D00D879" w14:textId="21BF9C79" w:rsidR="00A67770" w:rsidRDefault="00E87791" w:rsidP="00775A4B">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Hunbatz Men, “The Form, Sound, and Use of the Letter ‘G’ is of Mayan Origin”</w:t>
      </w:r>
    </w:p>
    <w:p w14:paraId="66C613A8" w14:textId="77777777" w:rsidR="004D4315" w:rsidRPr="004D4315" w:rsidRDefault="004D4315"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673C0630" w14:textId="77777777" w:rsidR="004D4315" w:rsidRDefault="004D4315"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451FB87D" w14:textId="77777777" w:rsidR="004D4315" w:rsidRDefault="004D4315"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1EC05E2C" w14:textId="77777777" w:rsidR="004D4315" w:rsidRDefault="004D4315"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65B7DD6B" w14:textId="77777777" w:rsidR="00D46E93" w:rsidRDefault="00D46E93"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120BEBF5" w14:textId="77777777" w:rsidR="005616D5" w:rsidRDefault="005616D5" w:rsidP="004D4315">
      <w:pPr>
        <w:shd w:val="clear" w:color="auto" w:fill="FFFFFF"/>
        <w:spacing w:before="100" w:beforeAutospacing="1" w:after="100" w:afterAutospacing="1"/>
        <w:ind w:left="15"/>
        <w:rPr>
          <w:rFonts w:ascii="Helvetica Neue" w:eastAsia="Times New Roman" w:hAnsi="Helvetica Neue" w:cs="Times New Roman"/>
          <w:b/>
          <w:bCs/>
          <w:color w:val="2D3B45"/>
        </w:rPr>
      </w:pPr>
    </w:p>
    <w:p w14:paraId="626BB06F" w14:textId="1F76223B" w:rsidR="004D4315" w:rsidRPr="004D4315" w:rsidRDefault="004D4315" w:rsidP="004D4315">
      <w:pPr>
        <w:shd w:val="clear" w:color="auto" w:fill="FFFFFF"/>
        <w:spacing w:before="100" w:beforeAutospacing="1" w:after="100" w:afterAutospacing="1"/>
        <w:ind w:left="15"/>
        <w:rPr>
          <w:rFonts w:ascii="Helvetica Neue" w:eastAsia="Times New Roman" w:hAnsi="Helvetica Neue" w:cs="Times New Roman"/>
          <w:b/>
          <w:bCs/>
          <w:color w:val="2D3B45"/>
        </w:rPr>
      </w:pPr>
      <w:r w:rsidRPr="004D4315">
        <w:rPr>
          <w:rFonts w:ascii="Helvetica Neue" w:eastAsia="Times New Roman" w:hAnsi="Helvetica Neue" w:cs="Times New Roman"/>
          <w:b/>
          <w:bCs/>
          <w:color w:val="2D3B45"/>
        </w:rPr>
        <w:lastRenderedPageBreak/>
        <w:t>Week 3</w:t>
      </w:r>
    </w:p>
    <w:p w14:paraId="410CDCFB" w14:textId="6685E336" w:rsidR="0091421A" w:rsidRDefault="003A4AA5" w:rsidP="00775A4B">
      <w:pPr>
        <w:shd w:val="clear" w:color="auto" w:fill="FFFFFF"/>
        <w:spacing w:before="180" w:after="180"/>
        <w:jc w:val="center"/>
        <w:rPr>
          <w:rFonts w:ascii="Helvetica Neue" w:hAnsi="Helvetica Neue" w:cs="Times New Roman"/>
          <w:b/>
          <w:bCs/>
          <w:color w:val="2D3B45"/>
        </w:rPr>
      </w:pPr>
      <w:r>
        <w:rPr>
          <w:rFonts w:ascii="Helvetica Neue" w:hAnsi="Helvetica Neue" w:cs="Times New Roman"/>
          <w:b/>
          <w:bCs/>
          <w:color w:val="2D3B45"/>
        </w:rPr>
        <w:t xml:space="preserve">A Visit in Time Travel to </w:t>
      </w:r>
      <w:r w:rsidR="006E72AF">
        <w:rPr>
          <w:rFonts w:ascii="Helvetica Neue" w:hAnsi="Helvetica Neue" w:cs="Times New Roman"/>
          <w:b/>
          <w:bCs/>
          <w:color w:val="2D3B45"/>
        </w:rPr>
        <w:t xml:space="preserve">Northern </w:t>
      </w:r>
      <w:r w:rsidR="00E75BEB">
        <w:rPr>
          <w:rFonts w:ascii="Helvetica Neue" w:hAnsi="Helvetica Neue" w:cs="Times New Roman"/>
          <w:b/>
          <w:bCs/>
          <w:color w:val="2D3B45"/>
        </w:rPr>
        <w:t>“</w:t>
      </w:r>
      <w:r w:rsidR="006E72AF">
        <w:rPr>
          <w:rFonts w:ascii="Helvetica Neue" w:hAnsi="Helvetica Neue" w:cs="Times New Roman"/>
          <w:b/>
          <w:bCs/>
          <w:color w:val="2D3B45"/>
        </w:rPr>
        <w:t>Africa</w:t>
      </w:r>
      <w:r w:rsidR="00E75BEB">
        <w:rPr>
          <w:rFonts w:ascii="Helvetica Neue" w:hAnsi="Helvetica Neue" w:cs="Times New Roman"/>
          <w:b/>
          <w:bCs/>
          <w:color w:val="2D3B45"/>
        </w:rPr>
        <w:t>”</w:t>
      </w:r>
    </w:p>
    <w:p w14:paraId="02164BD2" w14:textId="6CEF6498" w:rsidR="006E72AF" w:rsidRPr="0091421A" w:rsidRDefault="00775A4B"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The Moors (9/1</w:t>
      </w:r>
      <w:r w:rsidR="004D4315">
        <w:rPr>
          <w:rFonts w:ascii="Helvetica Neue" w:hAnsi="Helvetica Neue" w:cs="Times New Roman"/>
          <w:b/>
          <w:bCs/>
          <w:color w:val="2D3B45"/>
        </w:rPr>
        <w:t>9</w:t>
      </w:r>
      <w:r w:rsidR="006E72AF">
        <w:rPr>
          <w:rFonts w:ascii="Helvetica Neue" w:hAnsi="Helvetica Neue" w:cs="Times New Roman"/>
          <w:b/>
          <w:bCs/>
          <w:color w:val="2D3B45"/>
        </w:rPr>
        <w:t>)</w:t>
      </w:r>
    </w:p>
    <w:p w14:paraId="47BC628C" w14:textId="556C32D0" w:rsidR="00775A4B" w:rsidRPr="004D4315" w:rsidRDefault="0091421A" w:rsidP="004D4315">
      <w:pPr>
        <w:numPr>
          <w:ilvl w:val="0"/>
          <w:numId w:val="14"/>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Jos</w:t>
      </w:r>
      <w:r w:rsidR="006E72AF">
        <w:rPr>
          <w:rFonts w:ascii="Helvetica Neue" w:eastAsia="Times New Roman" w:hAnsi="Helvetica Neue" w:cs="Times New Roman"/>
          <w:color w:val="2D3B45"/>
        </w:rPr>
        <w:t>é</w:t>
      </w:r>
      <w:r>
        <w:rPr>
          <w:rFonts w:ascii="Helvetica Neue" w:eastAsia="Times New Roman" w:hAnsi="Helvetica Neue" w:cs="Times New Roman"/>
          <w:color w:val="2D3B45"/>
        </w:rPr>
        <w:t xml:space="preserve"> Pimienta-Bey, “The Moorish Background: Ethnic Origins and an Overview of Their Historical Impact</w:t>
      </w:r>
      <w:r w:rsidR="003A4AA5">
        <w:rPr>
          <w:rFonts w:ascii="Helvetica Neue" w:eastAsia="Times New Roman" w:hAnsi="Helvetica Neue" w:cs="Times New Roman"/>
          <w:color w:val="2D3B45"/>
        </w:rPr>
        <w:t>”</w:t>
      </w:r>
    </w:p>
    <w:p w14:paraId="36DA5857" w14:textId="4E7892C3"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The Moors (9/21</w:t>
      </w:r>
      <w:r w:rsidR="006E72AF">
        <w:rPr>
          <w:rFonts w:ascii="Helvetica Neue" w:hAnsi="Helvetica Neue" w:cs="Times New Roman"/>
          <w:b/>
          <w:bCs/>
          <w:color w:val="2D3B45"/>
        </w:rPr>
        <w:t>)</w:t>
      </w:r>
    </w:p>
    <w:p w14:paraId="30F2C58B" w14:textId="0AE97139" w:rsidR="00E708C8" w:rsidRPr="00E708C8" w:rsidRDefault="003A4AA5" w:rsidP="00E708C8">
      <w:pPr>
        <w:numPr>
          <w:ilvl w:val="0"/>
          <w:numId w:val="15"/>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José Pimienta-Bey, “Africans in the Ancient and Early Americas: A Moorish Science Temple Interpretation</w:t>
      </w:r>
    </w:p>
    <w:p w14:paraId="2500F63A" w14:textId="2C459F6E" w:rsidR="00E708C8" w:rsidRDefault="004B4BDE" w:rsidP="007F2764">
      <w:pPr>
        <w:numPr>
          <w:ilvl w:val="0"/>
          <w:numId w:val="15"/>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Geraldine He</w:t>
      </w:r>
      <w:r w:rsidR="00E708C8">
        <w:rPr>
          <w:rFonts w:ascii="Helvetica Neue" w:eastAsia="Times New Roman" w:hAnsi="Helvetica Neue" w:cs="Times New Roman"/>
          <w:color w:val="2D3B45"/>
        </w:rPr>
        <w:t xml:space="preserve">ng, </w:t>
      </w:r>
      <w:hyperlink r:id="rId15" w:history="1">
        <w:r w:rsidR="00E708C8" w:rsidRPr="00E708C8">
          <w:rPr>
            <w:rStyle w:val="Hyperlink"/>
            <w:rFonts w:ascii="Helvetica Neue" w:eastAsia="Times New Roman" w:hAnsi="Helvetica Neue" w:cs="Times New Roman"/>
          </w:rPr>
          <w:t>“Did Race or Racism Exist in the Middle Ages?”</w:t>
        </w:r>
      </w:hyperlink>
      <w:r w:rsidR="00784512">
        <w:rPr>
          <w:rStyle w:val="Hyperlink"/>
          <w:rFonts w:ascii="Helvetica Neue" w:eastAsia="Times New Roman" w:hAnsi="Helvetica Neue" w:cs="Times New Roman"/>
        </w:rPr>
        <w:t xml:space="preserve"> </w:t>
      </w:r>
      <w:r w:rsidR="00784512">
        <w:rPr>
          <w:rFonts w:ascii="Helvetica Neue" w:eastAsia="Times New Roman" w:hAnsi="Helvetica Neue" w:cs="Times New Roman"/>
          <w:color w:val="2D3B45"/>
        </w:rPr>
        <w:t>(suggested)</w:t>
      </w:r>
    </w:p>
    <w:p w14:paraId="44872AA6" w14:textId="77777777" w:rsidR="004D4315" w:rsidRPr="004D4315" w:rsidRDefault="004D4315" w:rsidP="004D4315">
      <w:pPr>
        <w:shd w:val="clear" w:color="auto" w:fill="FFFFFF"/>
        <w:spacing w:before="100" w:beforeAutospacing="1" w:after="100" w:afterAutospacing="1"/>
        <w:rPr>
          <w:rFonts w:ascii="Helvetica Neue" w:eastAsia="Times New Roman" w:hAnsi="Helvetica Neue" w:cs="Times New Roman"/>
          <w:b/>
          <w:bCs/>
          <w:color w:val="2D3B45"/>
        </w:rPr>
      </w:pPr>
    </w:p>
    <w:p w14:paraId="224C690E" w14:textId="244A9E0F" w:rsidR="00862A65" w:rsidRPr="004D4315" w:rsidRDefault="004D4315" w:rsidP="004D4315">
      <w:pPr>
        <w:shd w:val="clear" w:color="auto" w:fill="FFFFFF"/>
        <w:spacing w:before="100" w:beforeAutospacing="1" w:after="100" w:afterAutospacing="1"/>
        <w:rPr>
          <w:rFonts w:ascii="Helvetica Neue" w:eastAsia="Times New Roman" w:hAnsi="Helvetica Neue" w:cs="Times New Roman"/>
          <w:b/>
          <w:bCs/>
          <w:color w:val="2D3B45"/>
        </w:rPr>
      </w:pPr>
      <w:r w:rsidRPr="004D4315">
        <w:rPr>
          <w:rFonts w:ascii="Helvetica Neue" w:eastAsia="Times New Roman" w:hAnsi="Helvetica Neue" w:cs="Times New Roman"/>
          <w:b/>
          <w:bCs/>
          <w:color w:val="2D3B45"/>
        </w:rPr>
        <w:t>Week 4</w:t>
      </w:r>
    </w:p>
    <w:p w14:paraId="1E8DD17F" w14:textId="02A32B4C" w:rsidR="007F2764" w:rsidRPr="007F2764" w:rsidRDefault="00DA2DBD" w:rsidP="00775A4B">
      <w:pPr>
        <w:shd w:val="clear" w:color="auto" w:fill="FFFFFF"/>
        <w:spacing w:before="180" w:after="180"/>
        <w:jc w:val="center"/>
        <w:rPr>
          <w:rFonts w:ascii="Helvetica Neue" w:hAnsi="Helvetica Neue" w:cs="Times New Roman"/>
          <w:color w:val="2D3B45"/>
        </w:rPr>
      </w:pPr>
      <w:r>
        <w:rPr>
          <w:rFonts w:ascii="Helvetica Neue" w:hAnsi="Helvetica Neue" w:cs="Times New Roman"/>
          <w:b/>
          <w:bCs/>
          <w:color w:val="2D3B45"/>
        </w:rPr>
        <w:t>Ireland: Final Train Stop Before “Race”</w:t>
      </w:r>
    </w:p>
    <w:p w14:paraId="4B2D3F8B" w14:textId="705E51B8" w:rsidR="007F2764" w:rsidRPr="007F2764" w:rsidRDefault="00DA2DBD"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Noel Ignatiev</w:t>
      </w:r>
      <w:r w:rsidR="00775A4B">
        <w:rPr>
          <w:rFonts w:ascii="Helvetica Neue" w:hAnsi="Helvetica Neue" w:cs="Times New Roman"/>
          <w:b/>
          <w:bCs/>
          <w:color w:val="2D3B45"/>
        </w:rPr>
        <w:t xml:space="preserve"> (9/2</w:t>
      </w:r>
      <w:r w:rsidR="004D4315">
        <w:rPr>
          <w:rFonts w:ascii="Helvetica Neue" w:hAnsi="Helvetica Neue" w:cs="Times New Roman"/>
          <w:b/>
          <w:bCs/>
          <w:color w:val="2D3B45"/>
        </w:rPr>
        <w:t>6)</w:t>
      </w:r>
    </w:p>
    <w:p w14:paraId="5EC0E5F9" w14:textId="048210C4" w:rsidR="00775A4B" w:rsidRPr="004D4315" w:rsidRDefault="004C7609" w:rsidP="004D4315">
      <w:pPr>
        <w:numPr>
          <w:ilvl w:val="0"/>
          <w:numId w:val="16"/>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Noel Ignatiev, </w:t>
      </w:r>
      <w:r w:rsidRPr="004C7609">
        <w:rPr>
          <w:rFonts w:ascii="Helvetica Neue" w:eastAsia="Times New Roman" w:hAnsi="Helvetica Neue" w:cs="Times New Roman"/>
          <w:i/>
          <w:color w:val="2D3B45"/>
        </w:rPr>
        <w:t>How the Irish Became White</w:t>
      </w:r>
      <w:r>
        <w:rPr>
          <w:rFonts w:ascii="Helvetica Neue" w:eastAsia="Times New Roman" w:hAnsi="Helvetica Neue" w:cs="Times New Roman"/>
          <w:color w:val="2D3B45"/>
        </w:rPr>
        <w:t>, “Introduction”</w:t>
      </w:r>
      <w:r w:rsidR="000F4033">
        <w:rPr>
          <w:rFonts w:ascii="Helvetica Neue" w:eastAsia="Times New Roman" w:hAnsi="Helvetica Neue" w:cs="Times New Roman"/>
          <w:color w:val="2D3B45"/>
        </w:rPr>
        <w:t xml:space="preserve"> and “Something in the Air”</w:t>
      </w:r>
    </w:p>
    <w:p w14:paraId="3C46B432" w14:textId="0B68FDE3" w:rsidR="007F2764" w:rsidRDefault="00775A4B"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Noel Ignatiev (9/28</w:t>
      </w:r>
      <w:r w:rsidR="000F4033">
        <w:rPr>
          <w:rFonts w:ascii="Helvetica Neue" w:hAnsi="Helvetica Neue" w:cs="Times New Roman"/>
          <w:b/>
          <w:bCs/>
          <w:color w:val="2D3B45"/>
        </w:rPr>
        <w:t>)</w:t>
      </w:r>
    </w:p>
    <w:p w14:paraId="5D3E7AE0" w14:textId="5912903A" w:rsidR="000F4033" w:rsidRDefault="000F4033" w:rsidP="000F4033">
      <w:pPr>
        <w:numPr>
          <w:ilvl w:val="0"/>
          <w:numId w:val="16"/>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Noel Ignatiev, </w:t>
      </w:r>
      <w:r w:rsidRPr="004C7609">
        <w:rPr>
          <w:rFonts w:ascii="Helvetica Neue" w:eastAsia="Times New Roman" w:hAnsi="Helvetica Neue" w:cs="Times New Roman"/>
          <w:i/>
          <w:color w:val="2D3B45"/>
        </w:rPr>
        <w:t>How the Irish Became White</w:t>
      </w:r>
      <w:r>
        <w:rPr>
          <w:rFonts w:ascii="Helvetica Neue" w:eastAsia="Times New Roman" w:hAnsi="Helvetica Neue" w:cs="Times New Roman"/>
          <w:color w:val="2D3B45"/>
        </w:rPr>
        <w:t>, “White Negroes and Smoked Irish”</w:t>
      </w:r>
      <w:r w:rsidR="00335414">
        <w:rPr>
          <w:rFonts w:ascii="Helvetica Neue" w:eastAsia="Times New Roman" w:hAnsi="Helvetica Neue" w:cs="Times New Roman"/>
          <w:color w:val="2D3B45"/>
        </w:rPr>
        <w:t xml:space="preserve"> </w:t>
      </w:r>
    </w:p>
    <w:p w14:paraId="7C400C33" w14:textId="4020F6FD" w:rsidR="007040C5" w:rsidRDefault="007040C5" w:rsidP="000F4033">
      <w:pPr>
        <w:numPr>
          <w:ilvl w:val="0"/>
          <w:numId w:val="16"/>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Peaky Blinders, S1:E1</w:t>
      </w:r>
    </w:p>
    <w:p w14:paraId="363D003A" w14:textId="77777777" w:rsidR="000F4033" w:rsidRDefault="000F4033" w:rsidP="007F2764">
      <w:pPr>
        <w:shd w:val="clear" w:color="auto" w:fill="FFFFFF"/>
        <w:spacing w:before="180" w:after="180"/>
        <w:rPr>
          <w:rFonts w:ascii="Helvetica Neue" w:hAnsi="Helvetica Neue" w:cs="Times New Roman"/>
          <w:color w:val="2D3B45"/>
        </w:rPr>
      </w:pPr>
    </w:p>
    <w:p w14:paraId="47C8D0F8" w14:textId="3B749AE7" w:rsidR="007F2764" w:rsidRDefault="009D4F08" w:rsidP="00D977EF">
      <w:pPr>
        <w:shd w:val="clear" w:color="auto" w:fill="FFFFFF"/>
        <w:spacing w:before="180" w:after="180"/>
        <w:jc w:val="center"/>
        <w:rPr>
          <w:rFonts w:ascii="Helvetica Neue" w:hAnsi="Helvetica Neue" w:cs="Times New Roman"/>
          <w:b/>
          <w:color w:val="2D3B45"/>
          <w:u w:val="single"/>
        </w:rPr>
      </w:pPr>
      <w:r w:rsidRPr="00707F5C">
        <w:rPr>
          <w:rFonts w:ascii="Helvetica Neue" w:hAnsi="Helvetica Neue" w:cs="Times New Roman"/>
          <w:b/>
          <w:color w:val="2D3B45"/>
          <w:u w:val="single"/>
        </w:rPr>
        <w:t>Section 2: Race</w:t>
      </w:r>
    </w:p>
    <w:p w14:paraId="064BAD3C" w14:textId="77777777" w:rsidR="00F34F99" w:rsidRDefault="00F34F99" w:rsidP="00D977EF">
      <w:pPr>
        <w:shd w:val="clear" w:color="auto" w:fill="FFFFFF"/>
        <w:spacing w:before="180" w:after="180"/>
        <w:jc w:val="center"/>
        <w:rPr>
          <w:rFonts w:ascii="Helvetica Neue" w:hAnsi="Helvetica Neue" w:cs="Times New Roman"/>
          <w:b/>
          <w:color w:val="2D3B45"/>
          <w:u w:val="single"/>
        </w:rPr>
      </w:pPr>
    </w:p>
    <w:p w14:paraId="0BFB2145" w14:textId="55811E85" w:rsidR="00F34F99" w:rsidRDefault="00F34F99" w:rsidP="00F34F99">
      <w:pPr>
        <w:shd w:val="clear" w:color="auto" w:fill="FFFFFF"/>
        <w:spacing w:before="180" w:after="180"/>
        <w:jc w:val="both"/>
        <w:rPr>
          <w:rFonts w:ascii="Helvetica Neue" w:hAnsi="Helvetica Neue" w:cs="Times New Roman"/>
          <w:b/>
          <w:color w:val="2D3B45"/>
        </w:rPr>
      </w:pPr>
      <w:r>
        <w:rPr>
          <w:rFonts w:ascii="Helvetica Neue" w:hAnsi="Helvetica Neue" w:cs="Times New Roman"/>
          <w:b/>
          <w:color w:val="2D3B45"/>
        </w:rPr>
        <w:t xml:space="preserve">Week </w:t>
      </w:r>
      <w:r w:rsidR="00CA6EA7">
        <w:rPr>
          <w:rFonts w:ascii="Helvetica Neue" w:hAnsi="Helvetica Neue" w:cs="Times New Roman"/>
          <w:b/>
          <w:color w:val="2D3B45"/>
        </w:rPr>
        <w:t>5</w:t>
      </w:r>
    </w:p>
    <w:p w14:paraId="31C68B53" w14:textId="4EA6ED27" w:rsidR="00F34F99" w:rsidRPr="00F34F99" w:rsidRDefault="00F34F99" w:rsidP="00F34F99">
      <w:pPr>
        <w:shd w:val="clear" w:color="auto" w:fill="FFFFFF"/>
        <w:spacing w:before="180" w:after="180"/>
        <w:jc w:val="both"/>
        <w:rPr>
          <w:rFonts w:ascii="Helvetica Neue" w:hAnsi="Helvetica Neue" w:cs="Times New Roman"/>
          <w:b/>
          <w:color w:val="2D3B45"/>
        </w:rPr>
      </w:pPr>
      <w:r>
        <w:rPr>
          <w:rFonts w:ascii="Helvetica Neue" w:hAnsi="Helvetica Neue" w:cs="Times New Roman"/>
          <w:b/>
          <w:color w:val="2D3B45"/>
        </w:rPr>
        <w:t>Nobel Conference_No Class (10/3)</w:t>
      </w:r>
    </w:p>
    <w:p w14:paraId="03675D53" w14:textId="77777777" w:rsidR="00D977EF" w:rsidRDefault="00D977EF" w:rsidP="007F2764">
      <w:pPr>
        <w:shd w:val="clear" w:color="auto" w:fill="FFFFFF"/>
        <w:spacing w:before="180" w:after="180"/>
        <w:rPr>
          <w:rFonts w:ascii="Helvetica Neue" w:hAnsi="Helvetica Neue" w:cs="Times New Roman"/>
          <w:b/>
          <w:bCs/>
          <w:color w:val="2D3B45"/>
        </w:rPr>
      </w:pPr>
    </w:p>
    <w:p w14:paraId="0A18C8B6" w14:textId="77777777" w:rsidR="00F34F99" w:rsidRDefault="00F34F99" w:rsidP="00775A4B">
      <w:pPr>
        <w:shd w:val="clear" w:color="auto" w:fill="FFFFFF"/>
        <w:spacing w:before="180" w:after="180"/>
        <w:jc w:val="center"/>
        <w:rPr>
          <w:rFonts w:ascii="Helvetica Neue" w:hAnsi="Helvetica Neue" w:cs="Times New Roman"/>
          <w:b/>
          <w:bCs/>
          <w:color w:val="2D3B45"/>
        </w:rPr>
      </w:pPr>
    </w:p>
    <w:p w14:paraId="5796E315" w14:textId="77777777" w:rsidR="00F34F99" w:rsidRDefault="00F34F99" w:rsidP="00775A4B">
      <w:pPr>
        <w:shd w:val="clear" w:color="auto" w:fill="FFFFFF"/>
        <w:spacing w:before="180" w:after="180"/>
        <w:jc w:val="center"/>
        <w:rPr>
          <w:rFonts w:ascii="Helvetica Neue" w:hAnsi="Helvetica Neue" w:cs="Times New Roman"/>
          <w:b/>
          <w:bCs/>
          <w:color w:val="2D3B45"/>
        </w:rPr>
      </w:pPr>
    </w:p>
    <w:p w14:paraId="7E0589BD" w14:textId="73D899F3" w:rsidR="007F2764" w:rsidRPr="007F2764" w:rsidRDefault="00AB400F" w:rsidP="00775A4B">
      <w:pPr>
        <w:shd w:val="clear" w:color="auto" w:fill="FFFFFF"/>
        <w:spacing w:before="180" w:after="180"/>
        <w:jc w:val="center"/>
        <w:rPr>
          <w:rFonts w:ascii="Helvetica Neue" w:hAnsi="Helvetica Neue" w:cs="Times New Roman"/>
          <w:color w:val="2D3B45"/>
        </w:rPr>
      </w:pPr>
      <w:r>
        <w:rPr>
          <w:rFonts w:ascii="Helvetica Neue" w:hAnsi="Helvetica Neue" w:cs="Times New Roman"/>
          <w:b/>
          <w:bCs/>
          <w:color w:val="2D3B45"/>
        </w:rPr>
        <w:lastRenderedPageBreak/>
        <w:t>The Invention</w:t>
      </w:r>
      <w:r w:rsidR="009D4F08">
        <w:rPr>
          <w:rFonts w:ascii="Helvetica Neue" w:hAnsi="Helvetica Neue" w:cs="Times New Roman"/>
          <w:b/>
          <w:bCs/>
          <w:color w:val="2D3B45"/>
        </w:rPr>
        <w:t xml:space="preserve"> of Race</w:t>
      </w:r>
    </w:p>
    <w:p w14:paraId="5B55E58B" w14:textId="10CC037B" w:rsidR="007F2764" w:rsidRPr="003E14BD" w:rsidRDefault="009D4F08" w:rsidP="003E14BD">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 xml:space="preserve">Background </w:t>
      </w:r>
      <w:r w:rsidR="00775A4B">
        <w:rPr>
          <w:rFonts w:ascii="Helvetica Neue" w:hAnsi="Helvetica Neue" w:cs="Times New Roman"/>
          <w:b/>
          <w:bCs/>
          <w:color w:val="2D3B45"/>
        </w:rPr>
        <w:t xml:space="preserve"> (</w:t>
      </w:r>
      <w:r w:rsidR="00F34F99">
        <w:rPr>
          <w:rFonts w:ascii="Helvetica Neue" w:hAnsi="Helvetica Neue" w:cs="Times New Roman"/>
          <w:b/>
          <w:bCs/>
          <w:color w:val="2D3B45"/>
        </w:rPr>
        <w:t>10/5</w:t>
      </w:r>
      <w:r w:rsidR="003E14BD">
        <w:rPr>
          <w:rFonts w:ascii="Helvetica Neue" w:hAnsi="Helvetica Neue" w:cs="Times New Roman"/>
          <w:b/>
          <w:bCs/>
          <w:color w:val="2D3B45"/>
        </w:rPr>
        <w:t>)</w:t>
      </w:r>
    </w:p>
    <w:p w14:paraId="4847C17C" w14:textId="027EA31B" w:rsidR="007F2764" w:rsidRPr="00AB400F" w:rsidRDefault="002A2C1D" w:rsidP="00AB400F">
      <w:pPr>
        <w:numPr>
          <w:ilvl w:val="0"/>
          <w:numId w:val="19"/>
        </w:numPr>
        <w:shd w:val="clear" w:color="auto" w:fill="FFFFFF"/>
        <w:spacing w:before="100" w:beforeAutospacing="1" w:after="100" w:afterAutospacing="1"/>
        <w:ind w:left="375"/>
        <w:rPr>
          <w:rFonts w:ascii="Helvetica Neue" w:eastAsia="Times New Roman" w:hAnsi="Helvetica Neue" w:cs="Times New Roman"/>
          <w:color w:val="2D3B45"/>
        </w:rPr>
      </w:pPr>
      <w:hyperlink r:id="rId16" w:history="1">
        <w:r w:rsidR="003E14BD" w:rsidRPr="003E14BD">
          <w:rPr>
            <w:rStyle w:val="Hyperlink"/>
            <w:rFonts w:ascii="Helvetica Neue" w:eastAsia="Times New Roman" w:hAnsi="Helvetica Neue" w:cs="Times New Roman"/>
          </w:rPr>
          <w:t>Stanford Encyclopedia of Philosophy Race Entry</w:t>
        </w:r>
      </w:hyperlink>
    </w:p>
    <w:p w14:paraId="216059B9" w14:textId="77777777" w:rsidR="00F34F99" w:rsidRDefault="00F34F99" w:rsidP="007F2764">
      <w:pPr>
        <w:shd w:val="clear" w:color="auto" w:fill="FFFFFF"/>
        <w:spacing w:before="180" w:after="180"/>
        <w:rPr>
          <w:rFonts w:ascii="Helvetica Neue" w:hAnsi="Helvetica Neue" w:cs="Times New Roman"/>
          <w:b/>
          <w:bCs/>
          <w:color w:val="2D3B45"/>
        </w:rPr>
      </w:pPr>
    </w:p>
    <w:p w14:paraId="066477F9" w14:textId="7DAE437F" w:rsidR="00775A4B" w:rsidRDefault="00775A4B"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Week 6</w:t>
      </w:r>
    </w:p>
    <w:p w14:paraId="03D67B55" w14:textId="78E49117"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Background (10/</w:t>
      </w:r>
      <w:r w:rsidR="00F34F99">
        <w:rPr>
          <w:rFonts w:ascii="Helvetica Neue" w:hAnsi="Helvetica Neue" w:cs="Times New Roman"/>
          <w:b/>
          <w:bCs/>
          <w:color w:val="2D3B45"/>
        </w:rPr>
        <w:t>10</w:t>
      </w:r>
      <w:r w:rsidR="00AB400F">
        <w:rPr>
          <w:rFonts w:ascii="Helvetica Neue" w:hAnsi="Helvetica Neue" w:cs="Times New Roman"/>
          <w:b/>
          <w:bCs/>
          <w:color w:val="2D3B45"/>
        </w:rPr>
        <w:t>)</w:t>
      </w:r>
    </w:p>
    <w:p w14:paraId="59228F44" w14:textId="3B37B795" w:rsidR="007F2764" w:rsidRPr="007F2764" w:rsidRDefault="00842A71" w:rsidP="007F2764">
      <w:pPr>
        <w:numPr>
          <w:ilvl w:val="0"/>
          <w:numId w:val="20"/>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Robert Bernasconi, </w:t>
      </w:r>
      <w:r w:rsidRPr="004F0D45">
        <w:rPr>
          <w:rFonts w:ascii="Helvetica Neue" w:eastAsia="Times New Roman" w:hAnsi="Helvetica Neue" w:cs="Times New Roman"/>
          <w:i/>
          <w:color w:val="2D3B45"/>
        </w:rPr>
        <w:t>Routledge Companion to Philosophy of Race</w:t>
      </w:r>
      <w:r>
        <w:rPr>
          <w:rFonts w:ascii="Helvetica Neue" w:eastAsia="Times New Roman" w:hAnsi="Helvetica Neue" w:cs="Times New Roman"/>
          <w:color w:val="2D3B45"/>
        </w:rPr>
        <w:t>, “Critical Philosophy of Race and Racial Historiography”</w:t>
      </w:r>
    </w:p>
    <w:p w14:paraId="6381A1DA" w14:textId="77777777" w:rsidR="00775A4B" w:rsidRDefault="00775A4B" w:rsidP="00F34F99">
      <w:pPr>
        <w:shd w:val="clear" w:color="auto" w:fill="FFFFFF"/>
        <w:spacing w:before="180" w:after="180"/>
        <w:rPr>
          <w:rFonts w:ascii="Helvetica Neue" w:hAnsi="Helvetica Neue" w:cs="Times New Roman"/>
          <w:b/>
          <w:bCs/>
          <w:color w:val="2D3B45"/>
        </w:rPr>
      </w:pPr>
    </w:p>
    <w:p w14:paraId="7F2B2625" w14:textId="77777777" w:rsidR="00775A4B" w:rsidRDefault="00775A4B" w:rsidP="00775A4B">
      <w:pPr>
        <w:shd w:val="clear" w:color="auto" w:fill="FFFFFF"/>
        <w:spacing w:before="180" w:after="180"/>
        <w:jc w:val="center"/>
        <w:rPr>
          <w:rFonts w:ascii="Helvetica Neue" w:hAnsi="Helvetica Neue" w:cs="Times New Roman"/>
          <w:b/>
          <w:bCs/>
          <w:color w:val="2D3B45"/>
        </w:rPr>
      </w:pPr>
    </w:p>
    <w:p w14:paraId="1DDF123A" w14:textId="270AA510" w:rsidR="007F2764" w:rsidRPr="007F2764" w:rsidRDefault="00F13297" w:rsidP="00775A4B">
      <w:pPr>
        <w:shd w:val="clear" w:color="auto" w:fill="FFFFFF"/>
        <w:spacing w:before="180" w:after="180"/>
        <w:jc w:val="center"/>
        <w:rPr>
          <w:rFonts w:ascii="Helvetica Neue" w:hAnsi="Helvetica Neue" w:cs="Times New Roman"/>
          <w:color w:val="2D3B45"/>
        </w:rPr>
      </w:pPr>
      <w:r>
        <w:rPr>
          <w:rFonts w:ascii="Helvetica Neue" w:hAnsi="Helvetica Neue" w:cs="Times New Roman"/>
          <w:b/>
          <w:bCs/>
          <w:color w:val="2D3B45"/>
        </w:rPr>
        <w:t>Deeper Investigations</w:t>
      </w:r>
      <w:r w:rsidR="006631DC">
        <w:rPr>
          <w:rFonts w:ascii="Helvetica Neue" w:hAnsi="Helvetica Neue" w:cs="Times New Roman"/>
          <w:b/>
          <w:bCs/>
          <w:color w:val="2D3B45"/>
        </w:rPr>
        <w:t xml:space="preserve"> </w:t>
      </w:r>
    </w:p>
    <w:p w14:paraId="15192997" w14:textId="77777777" w:rsidR="00775A4B" w:rsidRDefault="00775A4B" w:rsidP="007F2764">
      <w:pPr>
        <w:shd w:val="clear" w:color="auto" w:fill="FFFFFF"/>
        <w:spacing w:before="180" w:after="180"/>
        <w:rPr>
          <w:rFonts w:ascii="Helvetica Neue" w:hAnsi="Helvetica Neue" w:cs="Times New Roman"/>
          <w:b/>
          <w:bCs/>
          <w:color w:val="2D3B45"/>
        </w:rPr>
      </w:pPr>
    </w:p>
    <w:p w14:paraId="30B867D6" w14:textId="08D1BC3C"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Modernity and Race (10/</w:t>
      </w:r>
      <w:r w:rsidR="00F34F99">
        <w:rPr>
          <w:rFonts w:ascii="Helvetica Neue" w:hAnsi="Helvetica Neue" w:cs="Times New Roman"/>
          <w:b/>
          <w:bCs/>
          <w:color w:val="2D3B45"/>
        </w:rPr>
        <w:t>12</w:t>
      </w:r>
      <w:r w:rsidR="00F13297">
        <w:rPr>
          <w:rFonts w:ascii="Helvetica Neue" w:hAnsi="Helvetica Neue" w:cs="Times New Roman"/>
          <w:b/>
          <w:bCs/>
          <w:color w:val="2D3B45"/>
        </w:rPr>
        <w:t>)</w:t>
      </w:r>
    </w:p>
    <w:p w14:paraId="5FAC6C05" w14:textId="10366685" w:rsidR="007F2764" w:rsidRDefault="00F13297" w:rsidP="001E04F8">
      <w:pPr>
        <w:numPr>
          <w:ilvl w:val="0"/>
          <w:numId w:val="21"/>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Olufémi Táíwò. </w:t>
      </w:r>
      <w:r w:rsidRPr="004F0D45">
        <w:rPr>
          <w:rFonts w:ascii="Helvetica Neue" w:eastAsia="Times New Roman" w:hAnsi="Helvetica Neue" w:cs="Times New Roman"/>
          <w:i/>
          <w:color w:val="2D3B45"/>
        </w:rPr>
        <w:t>Routledge Companion to Philosophy of Race</w:t>
      </w:r>
      <w:r>
        <w:rPr>
          <w:rFonts w:ascii="Helvetica Neue" w:eastAsia="Times New Roman" w:hAnsi="Helvetica Neue" w:cs="Times New Roman"/>
          <w:color w:val="2D3B45"/>
        </w:rPr>
        <w:t>, “Of Problems Moderns and Excluded Moderns: On the Essential Hybridity of Modernity”</w:t>
      </w:r>
    </w:p>
    <w:p w14:paraId="35663932" w14:textId="77777777" w:rsidR="00F34F99" w:rsidRPr="001E04F8" w:rsidRDefault="00F34F99" w:rsidP="00F34F99">
      <w:pPr>
        <w:shd w:val="clear" w:color="auto" w:fill="FFFFFF"/>
        <w:spacing w:before="100" w:beforeAutospacing="1" w:after="100" w:afterAutospacing="1"/>
        <w:rPr>
          <w:rFonts w:ascii="Helvetica Neue" w:eastAsia="Times New Roman" w:hAnsi="Helvetica Neue" w:cs="Times New Roman"/>
          <w:color w:val="2D3B45"/>
        </w:rPr>
      </w:pPr>
    </w:p>
    <w:p w14:paraId="571BB414" w14:textId="4CF30CB3" w:rsidR="00775A4B" w:rsidRDefault="00775A4B" w:rsidP="006631DC">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Week 7</w:t>
      </w:r>
    </w:p>
    <w:p w14:paraId="12DF4DAA" w14:textId="03FBE815" w:rsidR="007F2764" w:rsidRPr="006631DC" w:rsidRDefault="00157D6F" w:rsidP="006631DC">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I</w:t>
      </w:r>
      <w:r w:rsidR="00775A4B">
        <w:rPr>
          <w:rFonts w:ascii="Helvetica Neue" w:hAnsi="Helvetica Neue" w:cs="Times New Roman"/>
          <w:b/>
          <w:bCs/>
          <w:color w:val="2D3B45"/>
        </w:rPr>
        <w:t>ndia (10/1</w:t>
      </w:r>
      <w:r w:rsidR="00F34F99">
        <w:rPr>
          <w:rFonts w:ascii="Helvetica Neue" w:hAnsi="Helvetica Neue" w:cs="Times New Roman"/>
          <w:b/>
          <w:bCs/>
          <w:color w:val="2D3B45"/>
        </w:rPr>
        <w:t>7</w:t>
      </w:r>
      <w:r w:rsidR="006631DC">
        <w:rPr>
          <w:rFonts w:ascii="Helvetica Neue" w:hAnsi="Helvetica Neue" w:cs="Times New Roman"/>
          <w:b/>
          <w:bCs/>
          <w:color w:val="2D3B45"/>
        </w:rPr>
        <w:t>)</w:t>
      </w:r>
    </w:p>
    <w:p w14:paraId="1DE411BD" w14:textId="53F4D201" w:rsidR="006631DC" w:rsidRPr="008D294D" w:rsidRDefault="004F0D45" w:rsidP="008D294D">
      <w:pPr>
        <w:numPr>
          <w:ilvl w:val="0"/>
          <w:numId w:val="2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Ania Loomba, </w:t>
      </w:r>
      <w:r w:rsidR="006631DC" w:rsidRPr="004F0D45">
        <w:rPr>
          <w:rFonts w:ascii="Helvetica Neue" w:eastAsia="Times New Roman" w:hAnsi="Helvetica Neue" w:cs="Times New Roman"/>
          <w:i/>
          <w:color w:val="2D3B45"/>
        </w:rPr>
        <w:t>Routledge Companion to Philosophy of Race</w:t>
      </w:r>
      <w:r w:rsidR="006631DC">
        <w:rPr>
          <w:rFonts w:ascii="Helvetica Neue" w:eastAsia="Times New Roman" w:hAnsi="Helvetica Neue" w:cs="Times New Roman"/>
          <w:color w:val="2D3B45"/>
        </w:rPr>
        <w:t>, “Racism in India”</w:t>
      </w:r>
    </w:p>
    <w:p w14:paraId="643AE9A3" w14:textId="7E674B7A"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Intersectionality (10/1</w:t>
      </w:r>
      <w:r w:rsidR="00F34F99">
        <w:rPr>
          <w:rFonts w:ascii="Helvetica Neue" w:hAnsi="Helvetica Neue" w:cs="Times New Roman"/>
          <w:b/>
          <w:bCs/>
          <w:color w:val="2D3B45"/>
        </w:rPr>
        <w:t>9</w:t>
      </w:r>
      <w:r w:rsidR="006631DC">
        <w:rPr>
          <w:rFonts w:ascii="Helvetica Neue" w:hAnsi="Helvetica Neue" w:cs="Times New Roman"/>
          <w:b/>
          <w:bCs/>
          <w:color w:val="2D3B45"/>
        </w:rPr>
        <w:t>)</w:t>
      </w:r>
    </w:p>
    <w:p w14:paraId="4321EC94" w14:textId="5E90801D" w:rsidR="007F2764" w:rsidRPr="007F2764" w:rsidRDefault="00837047" w:rsidP="007F2764">
      <w:pPr>
        <w:numPr>
          <w:ilvl w:val="0"/>
          <w:numId w:val="23"/>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Elena Ruiz, </w:t>
      </w:r>
      <w:r w:rsidRPr="004F0D45">
        <w:rPr>
          <w:rFonts w:ascii="Helvetica Neue" w:eastAsia="Times New Roman" w:hAnsi="Helvetica Neue" w:cs="Times New Roman"/>
          <w:i/>
          <w:color w:val="2D3B45"/>
        </w:rPr>
        <w:t>Routledge Companion to Philosophy of Race</w:t>
      </w:r>
      <w:r>
        <w:rPr>
          <w:rFonts w:ascii="Helvetica Neue" w:eastAsia="Times New Roman" w:hAnsi="Helvetica Neue" w:cs="Times New Roman"/>
          <w:color w:val="2D3B45"/>
        </w:rPr>
        <w:t>, “Framing Intersectionality”</w:t>
      </w:r>
    </w:p>
    <w:p w14:paraId="7D77E192" w14:textId="77777777" w:rsidR="00807F4A" w:rsidRDefault="00807F4A" w:rsidP="007F2764">
      <w:pPr>
        <w:shd w:val="clear" w:color="auto" w:fill="FFFFFF"/>
        <w:spacing w:before="180" w:after="180"/>
        <w:rPr>
          <w:rFonts w:ascii="Helvetica Neue" w:hAnsi="Helvetica Neue" w:cs="Times New Roman"/>
          <w:b/>
          <w:bCs/>
          <w:color w:val="2D3B45"/>
        </w:rPr>
      </w:pPr>
    </w:p>
    <w:p w14:paraId="3EC36D42" w14:textId="7ED6473D" w:rsidR="00775A4B" w:rsidRDefault="00775A4B"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Week 8</w:t>
      </w:r>
      <w:r w:rsidR="00F34F99">
        <w:rPr>
          <w:rFonts w:ascii="Helvetica Neue" w:hAnsi="Helvetica Neue" w:cs="Times New Roman"/>
          <w:b/>
          <w:bCs/>
          <w:color w:val="2D3B45"/>
        </w:rPr>
        <w:t xml:space="preserve"> (10/24 and 10/26)</w:t>
      </w:r>
    </w:p>
    <w:p w14:paraId="0DEF50BA" w14:textId="56803F52" w:rsidR="00F34F99" w:rsidRDefault="00F34F99"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No Class/Fall Break and Travel (Special Assignment)</w:t>
      </w:r>
    </w:p>
    <w:p w14:paraId="12AD278B" w14:textId="77777777" w:rsidR="00F34F99" w:rsidRDefault="00F34F99" w:rsidP="007F2764">
      <w:pPr>
        <w:shd w:val="clear" w:color="auto" w:fill="FFFFFF"/>
        <w:spacing w:before="180" w:after="180"/>
        <w:rPr>
          <w:rFonts w:ascii="Helvetica Neue" w:hAnsi="Helvetica Neue" w:cs="Times New Roman"/>
          <w:b/>
          <w:bCs/>
          <w:color w:val="2D3B45"/>
        </w:rPr>
      </w:pPr>
    </w:p>
    <w:p w14:paraId="0956CA10" w14:textId="61EE8199" w:rsidR="00F34F99" w:rsidRDefault="00F34F99" w:rsidP="007F2764">
      <w:pPr>
        <w:shd w:val="clear" w:color="auto" w:fill="FFFFFF"/>
        <w:spacing w:before="180" w:after="180"/>
        <w:rPr>
          <w:rFonts w:ascii="Helvetica Neue" w:hAnsi="Helvetica Neue" w:cs="Times New Roman"/>
          <w:b/>
          <w:bCs/>
          <w:color w:val="2D3B45"/>
        </w:rPr>
      </w:pPr>
    </w:p>
    <w:p w14:paraId="047357DE" w14:textId="3227D1F9" w:rsidR="00F34F99" w:rsidRDefault="00F34F99"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Week 9</w:t>
      </w:r>
    </w:p>
    <w:p w14:paraId="077DC5DB" w14:textId="50A7F2B1"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Caribbean Philosophy/Race (10/</w:t>
      </w:r>
      <w:r w:rsidR="00807F4A">
        <w:rPr>
          <w:rFonts w:ascii="Helvetica Neue" w:hAnsi="Helvetica Neue" w:cs="Times New Roman"/>
          <w:b/>
          <w:bCs/>
          <w:color w:val="2D3B45"/>
        </w:rPr>
        <w:t>31</w:t>
      </w:r>
      <w:r w:rsidR="00837047">
        <w:rPr>
          <w:rFonts w:ascii="Helvetica Neue" w:hAnsi="Helvetica Neue" w:cs="Times New Roman"/>
          <w:b/>
          <w:bCs/>
          <w:color w:val="2D3B45"/>
        </w:rPr>
        <w:t>)</w:t>
      </w:r>
    </w:p>
    <w:p w14:paraId="6B87185E" w14:textId="3FC37BEF" w:rsidR="004F0D45" w:rsidRPr="00775A4B" w:rsidRDefault="00837047" w:rsidP="00775A4B">
      <w:pPr>
        <w:numPr>
          <w:ilvl w:val="0"/>
          <w:numId w:val="24"/>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Jennifer Vest, “The Promise of Caribbean Philosophy</w:t>
      </w:r>
      <w:r w:rsidR="001E4038">
        <w:rPr>
          <w:rFonts w:ascii="Helvetica Neue" w:eastAsia="Times New Roman" w:hAnsi="Helvetica Neue" w:cs="Times New Roman"/>
          <w:color w:val="2D3B45"/>
        </w:rPr>
        <w:t>: How it Can Contribute to a ‘New Dialogic’ in Philosophy</w:t>
      </w:r>
      <w:r>
        <w:rPr>
          <w:rFonts w:ascii="Helvetica Neue" w:eastAsia="Times New Roman" w:hAnsi="Helvetica Neue" w:cs="Times New Roman"/>
          <w:color w:val="2D3B45"/>
        </w:rPr>
        <w:t>”</w:t>
      </w:r>
    </w:p>
    <w:p w14:paraId="3CE17963" w14:textId="11FC139E" w:rsidR="007F2764" w:rsidRPr="007F2764" w:rsidRDefault="00775A4B"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Religion as Race (1</w:t>
      </w:r>
      <w:r w:rsidR="00807F4A">
        <w:rPr>
          <w:rFonts w:ascii="Helvetica Neue" w:hAnsi="Helvetica Neue" w:cs="Times New Roman"/>
          <w:b/>
          <w:bCs/>
          <w:color w:val="2D3B45"/>
        </w:rPr>
        <w:t>1</w:t>
      </w:r>
      <w:r>
        <w:rPr>
          <w:rFonts w:ascii="Helvetica Neue" w:hAnsi="Helvetica Neue" w:cs="Times New Roman"/>
          <w:b/>
          <w:bCs/>
          <w:color w:val="2D3B45"/>
        </w:rPr>
        <w:t>/2</w:t>
      </w:r>
      <w:r w:rsidR="001E4038">
        <w:rPr>
          <w:rFonts w:ascii="Helvetica Neue" w:hAnsi="Helvetica Neue" w:cs="Times New Roman"/>
          <w:b/>
          <w:bCs/>
          <w:color w:val="2D3B45"/>
        </w:rPr>
        <w:t>)</w:t>
      </w:r>
    </w:p>
    <w:p w14:paraId="18D0D8AF" w14:textId="46BF6982" w:rsidR="007F2764" w:rsidRDefault="00F92CCA" w:rsidP="00F92CCA">
      <w:pPr>
        <w:numPr>
          <w:ilvl w:val="0"/>
          <w:numId w:val="26"/>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James W. Perkinson, </w:t>
      </w:r>
      <w:r w:rsidRPr="00F92CCA">
        <w:rPr>
          <w:rFonts w:ascii="Helvetica Neue" w:eastAsia="Times New Roman" w:hAnsi="Helvetica Neue" w:cs="Times New Roman"/>
          <w:i/>
          <w:color w:val="2D3B45"/>
        </w:rPr>
        <w:t>White Theology: Outing Supremacy in Modernity</w:t>
      </w:r>
      <w:r>
        <w:rPr>
          <w:rFonts w:ascii="Helvetica Neue" w:eastAsia="Times New Roman" w:hAnsi="Helvetica Neue" w:cs="Times New Roman"/>
          <w:color w:val="2D3B45"/>
        </w:rPr>
        <w:t>, “Modern White Supremacy and Western Christian Soteriology”</w:t>
      </w:r>
    </w:p>
    <w:p w14:paraId="4412C87C" w14:textId="77777777" w:rsidR="00807F4A" w:rsidRPr="00F92CCA" w:rsidRDefault="00807F4A" w:rsidP="00807F4A">
      <w:pPr>
        <w:shd w:val="clear" w:color="auto" w:fill="FFFFFF"/>
        <w:spacing w:before="100" w:beforeAutospacing="1" w:after="100" w:afterAutospacing="1"/>
        <w:ind w:left="375"/>
        <w:rPr>
          <w:rFonts w:ascii="Helvetica Neue" w:eastAsia="Times New Roman" w:hAnsi="Helvetica Neue" w:cs="Times New Roman"/>
          <w:color w:val="2D3B45"/>
        </w:rPr>
      </w:pPr>
    </w:p>
    <w:p w14:paraId="64CCD40C" w14:textId="43574971" w:rsidR="00775A4B" w:rsidRDefault="00775A4B" w:rsidP="004F0D45">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 xml:space="preserve">Week </w:t>
      </w:r>
      <w:r w:rsidR="00807F4A">
        <w:rPr>
          <w:rFonts w:ascii="Helvetica Neue" w:hAnsi="Helvetica Neue" w:cs="Times New Roman"/>
          <w:b/>
          <w:bCs/>
          <w:color w:val="2D3B45"/>
        </w:rPr>
        <w:t>10</w:t>
      </w:r>
    </w:p>
    <w:p w14:paraId="3C007F51" w14:textId="08213F5F" w:rsidR="007F2764" w:rsidRPr="004F0D45" w:rsidRDefault="00F40FA8" w:rsidP="004F0D45">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 xml:space="preserve">China </w:t>
      </w:r>
      <w:r w:rsidR="00775A4B">
        <w:rPr>
          <w:rFonts w:ascii="Helvetica Neue" w:hAnsi="Helvetica Neue" w:cs="Times New Roman"/>
          <w:b/>
          <w:bCs/>
          <w:color w:val="2D3B45"/>
        </w:rPr>
        <w:t>(1</w:t>
      </w:r>
      <w:r w:rsidR="00807F4A">
        <w:rPr>
          <w:rFonts w:ascii="Helvetica Neue" w:hAnsi="Helvetica Neue" w:cs="Times New Roman"/>
          <w:b/>
          <w:bCs/>
          <w:color w:val="2D3B45"/>
        </w:rPr>
        <w:t>1/7</w:t>
      </w:r>
      <w:r w:rsidR="004F0D45">
        <w:rPr>
          <w:rFonts w:ascii="Helvetica Neue" w:hAnsi="Helvetica Neue" w:cs="Times New Roman"/>
          <w:b/>
          <w:bCs/>
          <w:color w:val="2D3B45"/>
        </w:rPr>
        <w:t>)</w:t>
      </w:r>
    </w:p>
    <w:p w14:paraId="7A210A4F" w14:textId="4842543E" w:rsidR="007F2764" w:rsidRPr="007F2764" w:rsidRDefault="00F40FA8" w:rsidP="007F2764">
      <w:pPr>
        <w:numPr>
          <w:ilvl w:val="0"/>
          <w:numId w:val="27"/>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Frank Dikötter, </w:t>
      </w:r>
      <w:r w:rsidRPr="00F40FA8">
        <w:rPr>
          <w:rFonts w:ascii="Helvetica Neue" w:eastAsia="Times New Roman" w:hAnsi="Helvetica Neue" w:cs="Times New Roman"/>
          <w:i/>
          <w:color w:val="2D3B45"/>
        </w:rPr>
        <w:t>Routledge Companion to Philosophy of Race</w:t>
      </w:r>
      <w:r>
        <w:rPr>
          <w:rFonts w:ascii="Helvetica Neue" w:eastAsia="Times New Roman" w:hAnsi="Helvetica Neue" w:cs="Times New Roman"/>
          <w:color w:val="2D3B45"/>
        </w:rPr>
        <w:t>, “The History of Racial Theories in China”</w:t>
      </w:r>
    </w:p>
    <w:p w14:paraId="38BEACB5" w14:textId="37787E33" w:rsidR="004F0D45" w:rsidRDefault="00FA6E54"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The Festival of San Joaqu</w:t>
      </w:r>
      <w:r w:rsidR="00807F4A">
        <w:rPr>
          <w:rFonts w:ascii="Helvetica Neue" w:hAnsi="Helvetica Neue" w:cs="Times New Roman"/>
          <w:b/>
          <w:bCs/>
          <w:color w:val="2D3B45"/>
        </w:rPr>
        <w:t>ín</w:t>
      </w:r>
      <w:r>
        <w:rPr>
          <w:rFonts w:ascii="Helvetica Neue" w:hAnsi="Helvetica Neue" w:cs="Times New Roman"/>
          <w:b/>
          <w:bCs/>
          <w:color w:val="2D3B45"/>
        </w:rPr>
        <w:t xml:space="preserve"> Parts 1-2 (1</w:t>
      </w:r>
      <w:r w:rsidR="00807F4A">
        <w:rPr>
          <w:rFonts w:ascii="Helvetica Neue" w:hAnsi="Helvetica Neue" w:cs="Times New Roman"/>
          <w:b/>
          <w:bCs/>
          <w:color w:val="2D3B45"/>
        </w:rPr>
        <w:t>1/9</w:t>
      </w:r>
      <w:r>
        <w:rPr>
          <w:rFonts w:ascii="Helvetica Neue" w:hAnsi="Helvetica Neue" w:cs="Times New Roman"/>
          <w:b/>
          <w:bCs/>
          <w:color w:val="2D3B45"/>
        </w:rPr>
        <w:t>)</w:t>
      </w:r>
    </w:p>
    <w:p w14:paraId="37E72110" w14:textId="77777777" w:rsidR="00807F4A" w:rsidRDefault="00807F4A" w:rsidP="007F2764">
      <w:pPr>
        <w:shd w:val="clear" w:color="auto" w:fill="FFFFFF"/>
        <w:spacing w:before="180" w:after="180"/>
        <w:rPr>
          <w:rFonts w:ascii="Helvetica Neue" w:hAnsi="Helvetica Neue" w:cs="Times New Roman"/>
          <w:b/>
          <w:bCs/>
          <w:color w:val="2D3B45"/>
        </w:rPr>
      </w:pPr>
    </w:p>
    <w:p w14:paraId="3C10B308" w14:textId="77777777" w:rsidR="000D3C01" w:rsidRDefault="000D3C01" w:rsidP="00157D6F">
      <w:pPr>
        <w:shd w:val="clear" w:color="auto" w:fill="FFFFFF"/>
        <w:spacing w:before="180" w:after="180"/>
        <w:jc w:val="center"/>
        <w:rPr>
          <w:rFonts w:ascii="Helvetica Neue" w:hAnsi="Helvetica Neue" w:cs="Times New Roman"/>
          <w:b/>
          <w:bCs/>
          <w:color w:val="2D3B45"/>
        </w:rPr>
      </w:pPr>
    </w:p>
    <w:p w14:paraId="275C845C" w14:textId="5983A87A" w:rsidR="00FA6E54" w:rsidRDefault="00D12DDE"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 xml:space="preserve">Week </w:t>
      </w:r>
      <w:r w:rsidR="00FA6E54">
        <w:rPr>
          <w:rFonts w:ascii="Helvetica Neue" w:hAnsi="Helvetica Neue" w:cs="Times New Roman"/>
          <w:b/>
          <w:bCs/>
          <w:color w:val="2D3B45"/>
        </w:rPr>
        <w:t>1</w:t>
      </w:r>
      <w:r w:rsidR="00807F4A">
        <w:rPr>
          <w:rFonts w:ascii="Helvetica Neue" w:hAnsi="Helvetica Neue" w:cs="Times New Roman"/>
          <w:b/>
          <w:bCs/>
          <w:color w:val="2D3B45"/>
        </w:rPr>
        <w:t>1</w:t>
      </w:r>
    </w:p>
    <w:p w14:paraId="2AD6554D" w14:textId="10194280" w:rsidR="00FA6E54" w:rsidRDefault="00FA6E54" w:rsidP="00FA6E5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The Festival of San Joaquin Parts 3-4 (11/</w:t>
      </w:r>
      <w:r w:rsidR="00807F4A">
        <w:rPr>
          <w:rFonts w:ascii="Helvetica Neue" w:hAnsi="Helvetica Neue" w:cs="Times New Roman"/>
          <w:b/>
          <w:bCs/>
          <w:color w:val="2D3B45"/>
        </w:rPr>
        <w:t>14</w:t>
      </w:r>
      <w:r>
        <w:rPr>
          <w:rFonts w:ascii="Helvetica Neue" w:hAnsi="Helvetica Neue" w:cs="Times New Roman"/>
          <w:b/>
          <w:bCs/>
          <w:color w:val="2D3B45"/>
        </w:rPr>
        <w:t>)</w:t>
      </w:r>
    </w:p>
    <w:p w14:paraId="1B074E3F" w14:textId="77777777" w:rsidR="00203BD8" w:rsidRDefault="00203BD8" w:rsidP="00FA6E54">
      <w:pPr>
        <w:shd w:val="clear" w:color="auto" w:fill="FFFFFF"/>
        <w:spacing w:before="180" w:after="180"/>
        <w:rPr>
          <w:rFonts w:ascii="Helvetica Neue" w:hAnsi="Helvetica Neue" w:cs="Times New Roman"/>
          <w:b/>
          <w:color w:val="2D3B45"/>
        </w:rPr>
      </w:pPr>
    </w:p>
    <w:p w14:paraId="7AE0E701" w14:textId="210B1CA8" w:rsidR="00842320" w:rsidRPr="00707F5C" w:rsidRDefault="00842320" w:rsidP="00842320">
      <w:pPr>
        <w:shd w:val="clear" w:color="auto" w:fill="FFFFFF"/>
        <w:spacing w:before="180" w:after="180"/>
        <w:jc w:val="center"/>
        <w:rPr>
          <w:rFonts w:ascii="Helvetica Neue" w:hAnsi="Helvetica Neue" w:cs="Times New Roman"/>
          <w:b/>
          <w:color w:val="2D3B45"/>
          <w:u w:val="single"/>
        </w:rPr>
      </w:pPr>
      <w:r w:rsidRPr="00707F5C">
        <w:rPr>
          <w:rFonts w:ascii="Helvetica Neue" w:hAnsi="Helvetica Neue" w:cs="Times New Roman"/>
          <w:b/>
          <w:color w:val="2D3B45"/>
          <w:u w:val="single"/>
        </w:rPr>
        <w:t>Section 3: After Race</w:t>
      </w:r>
    </w:p>
    <w:p w14:paraId="1C82A71A" w14:textId="61DE183A" w:rsidR="007F2764" w:rsidRDefault="00707F5C"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t xml:space="preserve"> </w:t>
      </w:r>
      <w:r w:rsidR="00150F55">
        <w:rPr>
          <w:rFonts w:ascii="Helvetica Neue" w:hAnsi="Helvetica Neue" w:cs="Times New Roman"/>
          <w:b/>
          <w:bCs/>
          <w:color w:val="2D3B45"/>
        </w:rPr>
        <w:t>“Us,” “Them,” and Stereotypes</w:t>
      </w:r>
      <w:r>
        <w:rPr>
          <w:rFonts w:ascii="Helvetica Neue" w:hAnsi="Helvetica Neue" w:cs="Times New Roman"/>
          <w:b/>
          <w:bCs/>
          <w:color w:val="2D3B45"/>
        </w:rPr>
        <w:t xml:space="preserve"> (11/</w:t>
      </w:r>
      <w:r w:rsidR="00807F4A">
        <w:rPr>
          <w:rFonts w:ascii="Helvetica Neue" w:hAnsi="Helvetica Neue" w:cs="Times New Roman"/>
          <w:b/>
          <w:bCs/>
          <w:color w:val="2D3B45"/>
        </w:rPr>
        <w:t>16</w:t>
      </w:r>
      <w:r w:rsidR="0043274F">
        <w:rPr>
          <w:rFonts w:ascii="Helvetica Neue" w:hAnsi="Helvetica Neue" w:cs="Times New Roman"/>
          <w:b/>
          <w:bCs/>
          <w:color w:val="2D3B45"/>
        </w:rPr>
        <w:t>)</w:t>
      </w:r>
    </w:p>
    <w:p w14:paraId="79E4C4D0" w14:textId="7C55DCD8" w:rsidR="00150F55" w:rsidRPr="00150F55" w:rsidRDefault="00150F55" w:rsidP="00150F55">
      <w:pPr>
        <w:numPr>
          <w:ilvl w:val="0"/>
          <w:numId w:val="2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Daniel Wodak and Sarah-Jane Leslie, </w:t>
      </w:r>
      <w:r w:rsidRPr="004F0D45">
        <w:rPr>
          <w:rFonts w:ascii="Helvetica Neue" w:eastAsia="Times New Roman" w:hAnsi="Helvetica Neue" w:cs="Times New Roman"/>
          <w:i/>
          <w:color w:val="2D3B45"/>
        </w:rPr>
        <w:t>Routledge Companion to Philosophy of Race</w:t>
      </w:r>
      <w:r>
        <w:rPr>
          <w:rFonts w:ascii="Helvetica Neue" w:eastAsia="Times New Roman" w:hAnsi="Helvetica Neue" w:cs="Times New Roman"/>
          <w:color w:val="2D3B45"/>
        </w:rPr>
        <w:t>, “The Mark of the Plural: Genetic Generalizations and Race”</w:t>
      </w:r>
    </w:p>
    <w:p w14:paraId="79E8BAAC" w14:textId="77777777" w:rsidR="00962A68" w:rsidRDefault="00962A68" w:rsidP="007F2764">
      <w:pPr>
        <w:shd w:val="clear" w:color="auto" w:fill="FFFFFF"/>
        <w:spacing w:before="180" w:after="180"/>
        <w:rPr>
          <w:rFonts w:ascii="Helvetica Neue" w:hAnsi="Helvetica Neue" w:cs="Times New Roman"/>
          <w:b/>
          <w:bCs/>
          <w:color w:val="2D3B45"/>
        </w:rPr>
      </w:pPr>
    </w:p>
    <w:p w14:paraId="06E13E61" w14:textId="77777777" w:rsidR="00962A68" w:rsidRDefault="00962A68" w:rsidP="007F2764">
      <w:pPr>
        <w:shd w:val="clear" w:color="auto" w:fill="FFFFFF"/>
        <w:spacing w:before="180" w:after="180"/>
        <w:rPr>
          <w:rFonts w:ascii="Helvetica Neue" w:hAnsi="Helvetica Neue" w:cs="Times New Roman"/>
          <w:b/>
          <w:bCs/>
          <w:color w:val="2D3B45"/>
        </w:rPr>
      </w:pPr>
    </w:p>
    <w:p w14:paraId="74A5A05A" w14:textId="77777777" w:rsidR="00962A68" w:rsidRDefault="00962A68" w:rsidP="007F2764">
      <w:pPr>
        <w:shd w:val="clear" w:color="auto" w:fill="FFFFFF"/>
        <w:spacing w:before="180" w:after="180"/>
        <w:rPr>
          <w:rFonts w:ascii="Helvetica Neue" w:hAnsi="Helvetica Neue" w:cs="Times New Roman"/>
          <w:b/>
          <w:bCs/>
          <w:color w:val="2D3B45"/>
        </w:rPr>
      </w:pPr>
    </w:p>
    <w:p w14:paraId="20A8A68F" w14:textId="77777777" w:rsidR="00962A68" w:rsidRDefault="00962A68" w:rsidP="007F2764">
      <w:pPr>
        <w:shd w:val="clear" w:color="auto" w:fill="FFFFFF"/>
        <w:spacing w:before="180" w:after="180"/>
        <w:rPr>
          <w:rFonts w:ascii="Helvetica Neue" w:hAnsi="Helvetica Neue" w:cs="Times New Roman"/>
          <w:b/>
          <w:bCs/>
          <w:color w:val="2D3B45"/>
        </w:rPr>
      </w:pPr>
    </w:p>
    <w:p w14:paraId="0A5FC619" w14:textId="0DB11D1A" w:rsidR="00962A68" w:rsidRDefault="00707F5C" w:rsidP="007F2764">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rPr>
        <w:lastRenderedPageBreak/>
        <w:t>Week 1</w:t>
      </w:r>
      <w:r w:rsidR="00962A68">
        <w:rPr>
          <w:rFonts w:ascii="Helvetica Neue" w:hAnsi="Helvetica Neue" w:cs="Times New Roman"/>
          <w:b/>
          <w:bCs/>
          <w:color w:val="2D3B45"/>
        </w:rPr>
        <w:t>2</w:t>
      </w:r>
    </w:p>
    <w:p w14:paraId="7B6E6537" w14:textId="49B54B68" w:rsidR="007F2764" w:rsidRPr="007F2764" w:rsidRDefault="009F7319"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Metaphysics of Racial Language</w:t>
      </w:r>
      <w:r w:rsidR="00707F5C">
        <w:rPr>
          <w:rFonts w:ascii="Helvetica Neue" w:hAnsi="Helvetica Neue" w:cs="Times New Roman"/>
          <w:b/>
          <w:bCs/>
          <w:color w:val="2D3B45"/>
        </w:rPr>
        <w:t xml:space="preserve"> (11/</w:t>
      </w:r>
      <w:r w:rsidR="00962A68">
        <w:rPr>
          <w:rFonts w:ascii="Helvetica Neue" w:hAnsi="Helvetica Neue" w:cs="Times New Roman"/>
          <w:b/>
          <w:bCs/>
          <w:color w:val="2D3B45"/>
        </w:rPr>
        <w:t>21</w:t>
      </w:r>
      <w:r w:rsidR="0043274F">
        <w:rPr>
          <w:rFonts w:ascii="Helvetica Neue" w:hAnsi="Helvetica Neue" w:cs="Times New Roman"/>
          <w:b/>
          <w:bCs/>
          <w:color w:val="2D3B45"/>
        </w:rPr>
        <w:t>)</w:t>
      </w:r>
    </w:p>
    <w:p w14:paraId="031F4654" w14:textId="3C094FCD" w:rsidR="00D977EF" w:rsidRDefault="009F7319" w:rsidP="00707F5C">
      <w:pPr>
        <w:numPr>
          <w:ilvl w:val="0"/>
          <w:numId w:val="3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Jorge J.E. Garcia and Susan L. Smith, </w:t>
      </w:r>
      <w:r w:rsidRPr="00CD0AC1">
        <w:rPr>
          <w:rFonts w:ascii="Helvetica Neue" w:eastAsia="Times New Roman" w:hAnsi="Helvetica Neue" w:cs="Times New Roman"/>
          <w:i/>
          <w:color w:val="2D3B45"/>
        </w:rPr>
        <w:t>Routledge Companion to Philosophy of Race, “Analytic Metaphysics</w:t>
      </w:r>
      <w:r>
        <w:rPr>
          <w:rFonts w:ascii="Helvetica Neue" w:eastAsia="Times New Roman" w:hAnsi="Helvetica Neue" w:cs="Times New Roman"/>
          <w:color w:val="2D3B45"/>
        </w:rPr>
        <w:t>: Race and Racial Identity”</w:t>
      </w:r>
    </w:p>
    <w:p w14:paraId="365149E6" w14:textId="678CDF15" w:rsidR="00962A68" w:rsidRPr="00962A68" w:rsidRDefault="00962A68" w:rsidP="00962A68">
      <w:pPr>
        <w:shd w:val="clear" w:color="auto" w:fill="FFFFFF"/>
        <w:spacing w:before="100" w:beforeAutospacing="1" w:after="100" w:afterAutospacing="1"/>
        <w:ind w:left="15"/>
        <w:rPr>
          <w:rFonts w:ascii="Helvetica Neue" w:eastAsia="Times New Roman" w:hAnsi="Helvetica Neue" w:cs="Times New Roman"/>
          <w:b/>
          <w:bCs/>
          <w:color w:val="2D3B45"/>
        </w:rPr>
      </w:pPr>
      <w:r w:rsidRPr="00962A68">
        <w:rPr>
          <w:rFonts w:ascii="Helvetica Neue" w:eastAsia="Times New Roman" w:hAnsi="Helvetica Neue" w:cs="Times New Roman"/>
          <w:b/>
          <w:bCs/>
          <w:color w:val="2D3B45"/>
        </w:rPr>
        <w:t>THANKSGIVING BREAK (11/23)</w:t>
      </w:r>
    </w:p>
    <w:p w14:paraId="4C474875" w14:textId="77777777" w:rsidR="00707F5C" w:rsidRDefault="00707F5C" w:rsidP="007F2764">
      <w:pPr>
        <w:shd w:val="clear" w:color="auto" w:fill="FFFFFF"/>
        <w:spacing w:before="180" w:after="180"/>
        <w:rPr>
          <w:rFonts w:ascii="Helvetica Neue" w:hAnsi="Helvetica Neue" w:cs="Times New Roman"/>
          <w:b/>
          <w:bCs/>
          <w:color w:val="2D3B45"/>
        </w:rPr>
      </w:pPr>
    </w:p>
    <w:p w14:paraId="5C7BF69E" w14:textId="5818CEAD" w:rsidR="007F2764" w:rsidRDefault="00CD0AC1" w:rsidP="00707F5C">
      <w:pPr>
        <w:shd w:val="clear" w:color="auto" w:fill="FFFFFF"/>
        <w:spacing w:before="180" w:after="180"/>
        <w:jc w:val="center"/>
        <w:rPr>
          <w:rFonts w:ascii="Helvetica Neue" w:hAnsi="Helvetica Neue" w:cs="Times New Roman"/>
          <w:b/>
          <w:bCs/>
          <w:color w:val="2D3B45"/>
        </w:rPr>
      </w:pPr>
      <w:r>
        <w:rPr>
          <w:rFonts w:ascii="Helvetica Neue" w:hAnsi="Helvetica Neue" w:cs="Times New Roman"/>
          <w:b/>
          <w:bCs/>
          <w:color w:val="2D3B45"/>
        </w:rPr>
        <w:t>When Verbiage is Experience: Betwixt</w:t>
      </w:r>
      <w:r w:rsidR="00824005">
        <w:rPr>
          <w:rFonts w:ascii="Helvetica Neue" w:hAnsi="Helvetica Neue" w:cs="Times New Roman"/>
          <w:b/>
          <w:bCs/>
          <w:color w:val="2D3B45"/>
        </w:rPr>
        <w:t xml:space="preserve"> Language and Life</w:t>
      </w:r>
    </w:p>
    <w:p w14:paraId="03F46E7F" w14:textId="77777777" w:rsidR="00962A68" w:rsidRDefault="00962A68" w:rsidP="00707F5C">
      <w:pPr>
        <w:shd w:val="clear" w:color="auto" w:fill="FFFFFF"/>
        <w:spacing w:before="180" w:after="180"/>
        <w:jc w:val="center"/>
        <w:rPr>
          <w:rFonts w:ascii="Helvetica Neue" w:hAnsi="Helvetica Neue" w:cs="Times New Roman"/>
          <w:b/>
          <w:bCs/>
          <w:color w:val="2D3B45"/>
        </w:rPr>
      </w:pPr>
    </w:p>
    <w:p w14:paraId="4C9390F5" w14:textId="1AD422F4" w:rsidR="00962A68" w:rsidRPr="007F2764" w:rsidRDefault="00962A68" w:rsidP="00962A68">
      <w:pPr>
        <w:shd w:val="clear" w:color="auto" w:fill="FFFFFF"/>
        <w:spacing w:before="180" w:after="180"/>
        <w:jc w:val="both"/>
        <w:rPr>
          <w:rFonts w:ascii="Helvetica Neue" w:hAnsi="Helvetica Neue" w:cs="Times New Roman"/>
          <w:color w:val="2D3B45"/>
        </w:rPr>
      </w:pPr>
      <w:r>
        <w:rPr>
          <w:rFonts w:ascii="Helvetica Neue" w:hAnsi="Helvetica Neue" w:cs="Times New Roman"/>
          <w:b/>
          <w:bCs/>
          <w:color w:val="2D3B45"/>
        </w:rPr>
        <w:t>Week 13</w:t>
      </w:r>
    </w:p>
    <w:p w14:paraId="1AB0FC2B" w14:textId="4735A000" w:rsidR="007F2764" w:rsidRPr="007F2764" w:rsidRDefault="00824005"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Afro-Diasporic vs. African-American vs. Black Identity</w:t>
      </w:r>
      <w:r w:rsidR="00707F5C">
        <w:rPr>
          <w:rFonts w:ascii="Helvetica Neue" w:hAnsi="Helvetica Neue" w:cs="Times New Roman"/>
          <w:b/>
          <w:bCs/>
          <w:color w:val="2D3B45"/>
        </w:rPr>
        <w:t xml:space="preserve"> (11/</w:t>
      </w:r>
      <w:r w:rsidR="00962A68">
        <w:rPr>
          <w:rFonts w:ascii="Helvetica Neue" w:hAnsi="Helvetica Neue" w:cs="Times New Roman"/>
          <w:b/>
          <w:bCs/>
          <w:color w:val="2D3B45"/>
        </w:rPr>
        <w:t>28</w:t>
      </w:r>
      <w:r w:rsidR="007A58C3">
        <w:rPr>
          <w:rFonts w:ascii="Helvetica Neue" w:hAnsi="Helvetica Neue" w:cs="Times New Roman"/>
          <w:b/>
          <w:bCs/>
          <w:color w:val="2D3B45"/>
        </w:rPr>
        <w:t>)</w:t>
      </w:r>
    </w:p>
    <w:p w14:paraId="6D2D3EAD" w14:textId="0EBEFD85" w:rsidR="00707F5C" w:rsidRPr="00962A68" w:rsidRDefault="00824005" w:rsidP="00962A68">
      <w:pPr>
        <w:numPr>
          <w:ilvl w:val="0"/>
          <w:numId w:val="33"/>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Ytasha Womack, </w:t>
      </w:r>
      <w:r w:rsidRPr="00824005">
        <w:rPr>
          <w:rFonts w:ascii="Helvetica Neue" w:eastAsia="Times New Roman" w:hAnsi="Helvetica Neue" w:cs="Times New Roman"/>
          <w:i/>
          <w:color w:val="2D3B45"/>
        </w:rPr>
        <w:t>Post Black</w:t>
      </w:r>
      <w:r>
        <w:rPr>
          <w:rFonts w:ascii="Helvetica Neue" w:eastAsia="Times New Roman" w:hAnsi="Helvetica Neue" w:cs="Times New Roman"/>
          <w:color w:val="2D3B45"/>
        </w:rPr>
        <w:t>, “The African Diaspora: New Immigrants in African America”</w:t>
      </w:r>
    </w:p>
    <w:p w14:paraId="4D383BD6" w14:textId="4F3DFA36" w:rsidR="007F2764" w:rsidRPr="007F2764" w:rsidRDefault="00CD0AC1"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Mixed Race Identity</w:t>
      </w:r>
      <w:r w:rsidR="00707F5C">
        <w:rPr>
          <w:rFonts w:ascii="Helvetica Neue" w:hAnsi="Helvetica Neue" w:cs="Times New Roman"/>
          <w:b/>
          <w:bCs/>
          <w:color w:val="2D3B45"/>
        </w:rPr>
        <w:t xml:space="preserve"> (11/</w:t>
      </w:r>
      <w:r w:rsidR="00962A68">
        <w:rPr>
          <w:rFonts w:ascii="Helvetica Neue" w:hAnsi="Helvetica Neue" w:cs="Times New Roman"/>
          <w:b/>
          <w:bCs/>
          <w:color w:val="2D3B45"/>
        </w:rPr>
        <w:t>30</w:t>
      </w:r>
      <w:r w:rsidR="007A58C3">
        <w:rPr>
          <w:rFonts w:ascii="Helvetica Neue" w:hAnsi="Helvetica Neue" w:cs="Times New Roman"/>
          <w:b/>
          <w:bCs/>
          <w:color w:val="2D3B45"/>
        </w:rPr>
        <w:t>)</w:t>
      </w:r>
    </w:p>
    <w:p w14:paraId="770E1C67" w14:textId="04BDEBAE" w:rsidR="003C53DE" w:rsidRPr="00962A68" w:rsidRDefault="00CD0AC1" w:rsidP="00E915A9">
      <w:pPr>
        <w:numPr>
          <w:ilvl w:val="0"/>
          <w:numId w:val="34"/>
        </w:numPr>
        <w:shd w:val="clear" w:color="auto" w:fill="FFFFFF"/>
        <w:spacing w:beforeAutospacing="1" w:afterAutospacing="1"/>
        <w:ind w:left="375"/>
        <w:rPr>
          <w:rFonts w:ascii="Helvetica Neue" w:hAnsi="Helvetica Neue" w:cs="Times New Roman"/>
          <w:color w:val="2D3B45"/>
        </w:rPr>
      </w:pPr>
      <w:r>
        <w:rPr>
          <w:rFonts w:ascii="Helvetica Neue" w:eastAsia="Times New Roman" w:hAnsi="Helvetica Neue" w:cs="Times New Roman"/>
          <w:color w:val="2D3B45"/>
        </w:rPr>
        <w:t>Jennifer L. Vest, Philosophy and the Mixed Race Experience, “Being and Not Being, Knowing and Not Knowing”</w:t>
      </w:r>
    </w:p>
    <w:p w14:paraId="0BE39AE1" w14:textId="77777777" w:rsidR="00962A68" w:rsidRPr="00E915A9" w:rsidRDefault="00962A68" w:rsidP="00962A68">
      <w:pPr>
        <w:shd w:val="clear" w:color="auto" w:fill="FFFFFF"/>
        <w:spacing w:beforeAutospacing="1" w:afterAutospacing="1"/>
        <w:ind w:left="375"/>
        <w:rPr>
          <w:rFonts w:ascii="Helvetica Neue" w:hAnsi="Helvetica Neue" w:cs="Times New Roman"/>
          <w:color w:val="2D3B45"/>
        </w:rPr>
      </w:pPr>
    </w:p>
    <w:p w14:paraId="4D2F32F9" w14:textId="42F94957" w:rsidR="00D977EF" w:rsidRDefault="00D977EF" w:rsidP="00707F5C">
      <w:pPr>
        <w:shd w:val="clear" w:color="auto" w:fill="FFFFFF"/>
        <w:spacing w:before="180" w:after="180"/>
        <w:jc w:val="center"/>
        <w:rPr>
          <w:rFonts w:ascii="Helvetica Neue" w:hAnsi="Helvetica Neue" w:cs="Times New Roman"/>
          <w:b/>
          <w:bCs/>
          <w:color w:val="2D3B45"/>
        </w:rPr>
      </w:pPr>
      <w:r>
        <w:rPr>
          <w:rFonts w:ascii="Helvetica Neue" w:hAnsi="Helvetica Neue" w:cs="Times New Roman"/>
          <w:b/>
          <w:bCs/>
          <w:color w:val="2D3B45"/>
        </w:rPr>
        <w:t>Should We Not See Color Anymore?</w:t>
      </w:r>
    </w:p>
    <w:p w14:paraId="0789DD49" w14:textId="77777777" w:rsidR="00962A68" w:rsidRDefault="00962A68" w:rsidP="00707F5C">
      <w:pPr>
        <w:shd w:val="clear" w:color="auto" w:fill="FFFFFF"/>
        <w:spacing w:before="180" w:after="180"/>
        <w:jc w:val="center"/>
        <w:rPr>
          <w:rFonts w:ascii="Helvetica Neue" w:hAnsi="Helvetica Neue" w:cs="Times New Roman"/>
          <w:b/>
          <w:bCs/>
          <w:color w:val="2D3B45"/>
        </w:rPr>
      </w:pPr>
    </w:p>
    <w:p w14:paraId="0A40885E" w14:textId="19D4C97D" w:rsidR="00962A68" w:rsidRPr="007F2764" w:rsidRDefault="00962A68" w:rsidP="00962A68">
      <w:pPr>
        <w:shd w:val="clear" w:color="auto" w:fill="FFFFFF"/>
        <w:spacing w:before="180" w:after="180"/>
        <w:jc w:val="both"/>
        <w:rPr>
          <w:rFonts w:ascii="Helvetica Neue" w:hAnsi="Helvetica Neue" w:cs="Times New Roman"/>
          <w:color w:val="2D3B45"/>
        </w:rPr>
      </w:pPr>
      <w:r>
        <w:rPr>
          <w:rFonts w:ascii="Helvetica Neue" w:hAnsi="Helvetica Neue" w:cs="Times New Roman"/>
          <w:b/>
          <w:bCs/>
          <w:color w:val="2D3B45"/>
        </w:rPr>
        <w:t>Week 14</w:t>
      </w:r>
    </w:p>
    <w:p w14:paraId="26C346D0" w14:textId="048F66ED" w:rsidR="00D977EF" w:rsidRPr="007F2764" w:rsidRDefault="0043274F" w:rsidP="00D977EF">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Post-Racial Identities</w:t>
      </w:r>
      <w:r w:rsidR="00707F5C">
        <w:rPr>
          <w:rFonts w:ascii="Helvetica Neue" w:hAnsi="Helvetica Neue" w:cs="Times New Roman"/>
          <w:b/>
          <w:bCs/>
          <w:color w:val="2D3B45"/>
        </w:rPr>
        <w:t xml:space="preserve"> (1</w:t>
      </w:r>
      <w:r w:rsidR="00962A68">
        <w:rPr>
          <w:rFonts w:ascii="Helvetica Neue" w:hAnsi="Helvetica Neue" w:cs="Times New Roman"/>
          <w:b/>
          <w:bCs/>
          <w:color w:val="2D3B45"/>
        </w:rPr>
        <w:t>2</w:t>
      </w:r>
      <w:r w:rsidR="00707F5C">
        <w:rPr>
          <w:rFonts w:ascii="Helvetica Neue" w:hAnsi="Helvetica Neue" w:cs="Times New Roman"/>
          <w:b/>
          <w:bCs/>
          <w:color w:val="2D3B45"/>
        </w:rPr>
        <w:t>/</w:t>
      </w:r>
      <w:r w:rsidR="00962A68">
        <w:rPr>
          <w:rFonts w:ascii="Helvetica Neue" w:hAnsi="Helvetica Neue" w:cs="Times New Roman"/>
          <w:b/>
          <w:bCs/>
          <w:color w:val="2D3B45"/>
        </w:rPr>
        <w:t>5</w:t>
      </w:r>
      <w:r w:rsidR="00154C70">
        <w:rPr>
          <w:rFonts w:ascii="Helvetica Neue" w:hAnsi="Helvetica Neue" w:cs="Times New Roman"/>
          <w:b/>
          <w:bCs/>
          <w:color w:val="2D3B45"/>
        </w:rPr>
        <w:t>)</w:t>
      </w:r>
    </w:p>
    <w:p w14:paraId="18BE0F99" w14:textId="13D0B80C" w:rsidR="00707F5C" w:rsidRPr="00962A68" w:rsidRDefault="007A58C3" w:rsidP="00962A68">
      <w:pPr>
        <w:numPr>
          <w:ilvl w:val="0"/>
          <w:numId w:val="33"/>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Ronald R. Sundstrom, </w:t>
      </w:r>
      <w:r w:rsidRPr="00BC2D26">
        <w:rPr>
          <w:rFonts w:ascii="Helvetica Neue" w:eastAsia="Times New Roman" w:hAnsi="Helvetica Neue" w:cs="Times New Roman"/>
          <w:i/>
          <w:iCs/>
          <w:color w:val="2D3B45"/>
        </w:rPr>
        <w:t>Routledge Companion to Philosophy of Race</w:t>
      </w:r>
      <w:r>
        <w:rPr>
          <w:rFonts w:ascii="Helvetica Neue" w:eastAsia="Times New Roman" w:hAnsi="Helvetica Neue" w:cs="Times New Roman"/>
          <w:color w:val="2D3B45"/>
        </w:rPr>
        <w:t>, “On Post-Racia</w:t>
      </w:r>
      <w:r w:rsidR="00707F5C">
        <w:rPr>
          <w:rFonts w:ascii="Helvetica Neue" w:eastAsia="Times New Roman" w:hAnsi="Helvetica Neue" w:cs="Times New Roman"/>
          <w:color w:val="2D3B45"/>
        </w:rPr>
        <w:t>lism: Or, How Color-Blindness</w:t>
      </w:r>
      <w:r>
        <w:rPr>
          <w:rFonts w:ascii="Helvetica Neue" w:eastAsia="Times New Roman" w:hAnsi="Helvetica Neue" w:cs="Times New Roman"/>
          <w:color w:val="2D3B45"/>
        </w:rPr>
        <w:t xml:space="preserve"> Rebranded is Still Vicious”</w:t>
      </w:r>
    </w:p>
    <w:p w14:paraId="519F643A" w14:textId="0736DC97" w:rsidR="00D977EF" w:rsidRPr="00637402" w:rsidRDefault="00637402" w:rsidP="00637402">
      <w:pPr>
        <w:shd w:val="clear" w:color="auto" w:fill="FFFFFF"/>
        <w:spacing w:before="100" w:beforeAutospacing="1" w:after="100" w:afterAutospacing="1"/>
        <w:ind w:left="15"/>
        <w:rPr>
          <w:rFonts w:ascii="Helvetica Neue" w:eastAsia="Times New Roman" w:hAnsi="Helvetica Neue" w:cs="Times New Roman"/>
          <w:color w:val="2D3B45"/>
        </w:rPr>
      </w:pPr>
      <w:r>
        <w:rPr>
          <w:rFonts w:ascii="Helvetica Neue" w:hAnsi="Helvetica Neue" w:cs="Times New Roman"/>
          <w:b/>
          <w:bCs/>
          <w:color w:val="2D3B45"/>
        </w:rPr>
        <w:t>Racial Social Groups</w:t>
      </w:r>
      <w:r w:rsidR="00154C70">
        <w:rPr>
          <w:rFonts w:ascii="Helvetica Neue" w:hAnsi="Helvetica Neue" w:cs="Times New Roman"/>
          <w:b/>
          <w:bCs/>
          <w:color w:val="2D3B45"/>
        </w:rPr>
        <w:t xml:space="preserve"> and Necessity (1</w:t>
      </w:r>
      <w:r w:rsidR="00962A68">
        <w:rPr>
          <w:rFonts w:ascii="Helvetica Neue" w:hAnsi="Helvetica Neue" w:cs="Times New Roman"/>
          <w:b/>
          <w:bCs/>
          <w:color w:val="2D3B45"/>
        </w:rPr>
        <w:t>2/7</w:t>
      </w:r>
      <w:r w:rsidR="00154C70">
        <w:rPr>
          <w:rFonts w:ascii="Helvetica Neue" w:hAnsi="Helvetica Neue" w:cs="Times New Roman"/>
          <w:b/>
          <w:bCs/>
          <w:color w:val="2D3B45"/>
        </w:rPr>
        <w:t>)</w:t>
      </w:r>
    </w:p>
    <w:p w14:paraId="4983AE92" w14:textId="44B9BED9" w:rsidR="0043274F" w:rsidRPr="00637402" w:rsidRDefault="003C53DE" w:rsidP="0043274F">
      <w:pPr>
        <w:numPr>
          <w:ilvl w:val="0"/>
          <w:numId w:val="34"/>
        </w:numPr>
        <w:shd w:val="clear" w:color="auto" w:fill="FFFFFF"/>
        <w:spacing w:beforeAutospacing="1" w:afterAutospacing="1"/>
        <w:ind w:left="375"/>
        <w:rPr>
          <w:rFonts w:ascii="Helvetica Neue" w:hAnsi="Helvetica Neue" w:cs="Times New Roman"/>
          <w:color w:val="2D3B45"/>
        </w:rPr>
      </w:pPr>
      <w:r>
        <w:rPr>
          <w:rFonts w:ascii="Helvetica Neue" w:eastAsia="Times New Roman" w:hAnsi="Helvetica Neue" w:cs="Times New Roman"/>
          <w:color w:val="2D3B45"/>
        </w:rPr>
        <w:t xml:space="preserve">Lucius Turner Outlaw (Jr.), </w:t>
      </w:r>
      <w:r w:rsidRPr="00BC2D26">
        <w:rPr>
          <w:rFonts w:ascii="Helvetica Neue" w:eastAsia="Times New Roman" w:hAnsi="Helvetica Neue" w:cs="Times New Roman"/>
          <w:i/>
          <w:iCs/>
          <w:color w:val="2D3B45"/>
        </w:rPr>
        <w:t>Routledge Companion to Philosophy</w:t>
      </w:r>
      <w:r w:rsidR="00BC2D26" w:rsidRPr="00BC2D26">
        <w:rPr>
          <w:rFonts w:ascii="Helvetica Neue" w:eastAsia="Times New Roman" w:hAnsi="Helvetica Neue" w:cs="Times New Roman"/>
          <w:i/>
          <w:iCs/>
          <w:color w:val="2D3B45"/>
        </w:rPr>
        <w:t xml:space="preserve"> of Race</w:t>
      </w:r>
      <w:r w:rsidRPr="00BC2D26">
        <w:rPr>
          <w:rFonts w:ascii="Helvetica Neue" w:eastAsia="Times New Roman" w:hAnsi="Helvetica Neue" w:cs="Times New Roman"/>
          <w:i/>
          <w:iCs/>
          <w:color w:val="2D3B45"/>
        </w:rPr>
        <w:t>,</w:t>
      </w:r>
      <w:r>
        <w:rPr>
          <w:rFonts w:ascii="Helvetica Neue" w:eastAsia="Times New Roman" w:hAnsi="Helvetica Neue" w:cs="Times New Roman"/>
          <w:color w:val="2D3B45"/>
        </w:rPr>
        <w:t xml:space="preserve"> </w:t>
      </w:r>
      <w:r w:rsidR="00637402">
        <w:rPr>
          <w:rFonts w:ascii="Helvetica Neue" w:eastAsia="Times New Roman" w:hAnsi="Helvetica Neue" w:cs="Times New Roman"/>
          <w:color w:val="2D3B45"/>
        </w:rPr>
        <w:t>“On Race and Solidarity”</w:t>
      </w:r>
    </w:p>
    <w:p w14:paraId="0F5F1111" w14:textId="77777777" w:rsidR="00BD4089" w:rsidRDefault="00BD4089" w:rsidP="0043274F">
      <w:pPr>
        <w:shd w:val="clear" w:color="auto" w:fill="FFFFFF"/>
        <w:spacing w:before="180" w:after="180"/>
        <w:rPr>
          <w:rFonts w:ascii="Helvetica Neue" w:hAnsi="Helvetica Neue" w:cs="Times New Roman"/>
          <w:b/>
          <w:bCs/>
          <w:color w:val="2D3B45"/>
        </w:rPr>
      </w:pPr>
    </w:p>
    <w:p w14:paraId="7620A9A8" w14:textId="77777777" w:rsidR="00962A68" w:rsidRDefault="00962A68" w:rsidP="00154C70">
      <w:pPr>
        <w:shd w:val="clear" w:color="auto" w:fill="FFFFFF"/>
        <w:spacing w:before="180" w:after="180"/>
        <w:jc w:val="center"/>
        <w:rPr>
          <w:rFonts w:ascii="Helvetica Neue" w:hAnsi="Helvetica Neue" w:cs="Times New Roman"/>
          <w:b/>
          <w:bCs/>
          <w:color w:val="2D3B45"/>
        </w:rPr>
      </w:pPr>
    </w:p>
    <w:p w14:paraId="4DAF795D" w14:textId="18725B2E" w:rsidR="0043274F" w:rsidRDefault="00637402" w:rsidP="00154C70">
      <w:pPr>
        <w:shd w:val="clear" w:color="auto" w:fill="FFFFFF"/>
        <w:spacing w:before="180" w:after="180"/>
        <w:jc w:val="center"/>
        <w:rPr>
          <w:rFonts w:ascii="Helvetica Neue" w:hAnsi="Helvetica Neue" w:cs="Times New Roman"/>
          <w:b/>
          <w:bCs/>
          <w:color w:val="2D3B45"/>
        </w:rPr>
      </w:pPr>
      <w:r>
        <w:rPr>
          <w:rFonts w:ascii="Helvetica Neue" w:hAnsi="Helvetica Neue" w:cs="Times New Roman"/>
          <w:b/>
          <w:bCs/>
          <w:color w:val="2D3B45"/>
        </w:rPr>
        <w:lastRenderedPageBreak/>
        <w:t>Why Don’t We Just Abolish Race?</w:t>
      </w:r>
    </w:p>
    <w:p w14:paraId="14C9E808" w14:textId="045BB891" w:rsidR="00962A68" w:rsidRPr="007F2764" w:rsidRDefault="00962A68" w:rsidP="00962A68">
      <w:pPr>
        <w:shd w:val="clear" w:color="auto" w:fill="FFFFFF"/>
        <w:spacing w:before="180" w:after="180"/>
        <w:jc w:val="both"/>
        <w:rPr>
          <w:rFonts w:ascii="Helvetica Neue" w:hAnsi="Helvetica Neue" w:cs="Times New Roman"/>
          <w:color w:val="2D3B45"/>
        </w:rPr>
      </w:pPr>
      <w:r>
        <w:rPr>
          <w:rFonts w:ascii="Helvetica Neue" w:hAnsi="Helvetica Neue" w:cs="Times New Roman"/>
          <w:b/>
          <w:bCs/>
          <w:color w:val="2D3B45"/>
        </w:rPr>
        <w:t>Week 15</w:t>
      </w:r>
    </w:p>
    <w:p w14:paraId="5FCFBF5F" w14:textId="32A5A9DD" w:rsidR="0043274F" w:rsidRPr="007F2764" w:rsidRDefault="00637402" w:rsidP="0043274F">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Multi/Race/Less/Ness</w:t>
      </w:r>
      <w:r w:rsidR="00154C70">
        <w:rPr>
          <w:rFonts w:ascii="Helvetica Neue" w:hAnsi="Helvetica Neue" w:cs="Times New Roman"/>
          <w:b/>
          <w:bCs/>
          <w:color w:val="2D3B45"/>
        </w:rPr>
        <w:t xml:space="preserve"> (12/</w:t>
      </w:r>
      <w:r w:rsidR="00962A68">
        <w:rPr>
          <w:rFonts w:ascii="Helvetica Neue" w:hAnsi="Helvetica Neue" w:cs="Times New Roman"/>
          <w:b/>
          <w:bCs/>
          <w:color w:val="2D3B45"/>
        </w:rPr>
        <w:t>1</w:t>
      </w:r>
      <w:r w:rsidR="00154C70">
        <w:rPr>
          <w:rFonts w:ascii="Helvetica Neue" w:hAnsi="Helvetica Neue" w:cs="Times New Roman"/>
          <w:b/>
          <w:bCs/>
          <w:color w:val="2D3B45"/>
        </w:rPr>
        <w:t>2</w:t>
      </w:r>
      <w:r w:rsidR="0039270B">
        <w:rPr>
          <w:rFonts w:ascii="Helvetica Neue" w:hAnsi="Helvetica Neue" w:cs="Times New Roman"/>
          <w:b/>
          <w:bCs/>
          <w:color w:val="2D3B45"/>
        </w:rPr>
        <w:t>)</w:t>
      </w:r>
    </w:p>
    <w:p w14:paraId="39782FA5" w14:textId="0A2D9D4D" w:rsidR="00154C70" w:rsidRPr="00962A68" w:rsidRDefault="00637402" w:rsidP="00962A68">
      <w:pPr>
        <w:numPr>
          <w:ilvl w:val="0"/>
          <w:numId w:val="33"/>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Jon Ivan Gill</w:t>
      </w:r>
      <w:r w:rsidR="0043274F">
        <w:rPr>
          <w:rFonts w:ascii="Helvetica Neue" w:eastAsia="Times New Roman" w:hAnsi="Helvetica Neue" w:cs="Times New Roman"/>
          <w:color w:val="2D3B45"/>
        </w:rPr>
        <w:t xml:space="preserve">, </w:t>
      </w:r>
      <w:r>
        <w:rPr>
          <w:rFonts w:ascii="Helvetica Neue" w:eastAsia="Times New Roman" w:hAnsi="Helvetica Neue" w:cs="Times New Roman"/>
          <w:i/>
          <w:color w:val="2D3B45"/>
        </w:rPr>
        <w:t>Underground Rap as Religion: A Theopoetic Examination of a Process Aesthetic Religion</w:t>
      </w:r>
      <w:r w:rsidR="0043274F">
        <w:rPr>
          <w:rFonts w:ascii="Helvetica Neue" w:eastAsia="Times New Roman" w:hAnsi="Helvetica Neue" w:cs="Times New Roman"/>
          <w:color w:val="2D3B45"/>
        </w:rPr>
        <w:t>, “</w:t>
      </w:r>
      <w:r>
        <w:rPr>
          <w:rFonts w:ascii="Helvetica Neue" w:eastAsia="Times New Roman" w:hAnsi="Helvetica Neue" w:cs="Times New Roman"/>
          <w:color w:val="2D3B45"/>
        </w:rPr>
        <w:t>Reconstructions of Religious Identities and Racial Ideologies in Process Philosophy and Hip-Hop Culture</w:t>
      </w:r>
      <w:r w:rsidR="0043274F">
        <w:rPr>
          <w:rFonts w:ascii="Helvetica Neue" w:eastAsia="Times New Roman" w:hAnsi="Helvetica Neue" w:cs="Times New Roman"/>
          <w:color w:val="2D3B45"/>
        </w:rPr>
        <w:t>”</w:t>
      </w:r>
    </w:p>
    <w:p w14:paraId="17CD7B69" w14:textId="5A90485D" w:rsidR="0043274F" w:rsidRPr="007F2764" w:rsidRDefault="00154C70" w:rsidP="0043274F">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Racial Transcendence (12/</w:t>
      </w:r>
      <w:r w:rsidR="00962A68">
        <w:rPr>
          <w:rFonts w:ascii="Helvetica Neue" w:hAnsi="Helvetica Neue" w:cs="Times New Roman"/>
          <w:b/>
          <w:bCs/>
          <w:color w:val="2D3B45"/>
        </w:rPr>
        <w:t>14</w:t>
      </w:r>
      <w:r w:rsidR="0039270B">
        <w:rPr>
          <w:rFonts w:ascii="Helvetica Neue" w:hAnsi="Helvetica Neue" w:cs="Times New Roman"/>
          <w:b/>
          <w:bCs/>
          <w:color w:val="2D3B45"/>
        </w:rPr>
        <w:t>)</w:t>
      </w:r>
      <w:r w:rsidR="00050549">
        <w:rPr>
          <w:rFonts w:ascii="Helvetica Neue" w:hAnsi="Helvetica Neue" w:cs="Times New Roman"/>
          <w:b/>
          <w:bCs/>
          <w:color w:val="2D3B45"/>
        </w:rPr>
        <w:t xml:space="preserve"> </w:t>
      </w:r>
    </w:p>
    <w:p w14:paraId="6EFADAAD" w14:textId="145680FA" w:rsidR="003107C4" w:rsidRPr="003107C4" w:rsidRDefault="00AE46E6" w:rsidP="003107C4">
      <w:pPr>
        <w:numPr>
          <w:ilvl w:val="0"/>
          <w:numId w:val="34"/>
        </w:numPr>
        <w:shd w:val="clear" w:color="auto" w:fill="FFFFFF"/>
        <w:spacing w:beforeAutospacing="1" w:afterAutospacing="1"/>
        <w:ind w:left="375"/>
        <w:rPr>
          <w:rFonts w:ascii="Helvetica Neue" w:hAnsi="Helvetica Neue" w:cs="Times New Roman"/>
          <w:color w:val="2D3B45"/>
        </w:rPr>
      </w:pPr>
      <w:r>
        <w:rPr>
          <w:rFonts w:ascii="Helvetica Neue" w:eastAsia="Times New Roman" w:hAnsi="Helvetica Neue" w:cs="Times New Roman"/>
          <w:color w:val="2D3B45"/>
        </w:rPr>
        <w:t xml:space="preserve">Kerry Ann Rockquemore, </w:t>
      </w:r>
      <w:r w:rsidR="00050549">
        <w:rPr>
          <w:rFonts w:ascii="Helvetica Neue" w:eastAsia="Times New Roman" w:hAnsi="Helvetica Neue" w:cs="Times New Roman"/>
          <w:color w:val="2D3B45"/>
        </w:rPr>
        <w:t>“</w:t>
      </w:r>
      <w:r>
        <w:rPr>
          <w:rFonts w:ascii="Helvetica Neue" w:eastAsia="Times New Roman" w:hAnsi="Helvetica Neue" w:cs="Times New Roman"/>
          <w:color w:val="2D3B45"/>
        </w:rPr>
        <w:t>Socially Embedded Identities: Theories, Typologies</w:t>
      </w:r>
      <w:r w:rsidR="00050549">
        <w:rPr>
          <w:rFonts w:ascii="Helvetica Neue" w:eastAsia="Times New Roman" w:hAnsi="Helvetica Neue" w:cs="Times New Roman"/>
          <w:color w:val="2D3B45"/>
        </w:rPr>
        <w:t>, and Processes of Racial identity Among Black/White Biracials.”</w:t>
      </w:r>
    </w:p>
    <w:p w14:paraId="3E11D543" w14:textId="77777777" w:rsidR="00D977EF" w:rsidRPr="007F2764" w:rsidRDefault="00D977EF" w:rsidP="00D977EF">
      <w:pPr>
        <w:shd w:val="clear" w:color="auto" w:fill="FFFFFF"/>
        <w:spacing w:beforeAutospacing="1" w:afterAutospacing="1"/>
        <w:ind w:left="15"/>
        <w:rPr>
          <w:rFonts w:ascii="Helvetica Neue" w:hAnsi="Helvetica Neue" w:cs="Times New Roman"/>
          <w:color w:val="2D3B45"/>
        </w:rPr>
      </w:pPr>
    </w:p>
    <w:p w14:paraId="44062CC0" w14:textId="5C5CBCCC" w:rsidR="007F2764" w:rsidRPr="007F2764" w:rsidRDefault="00050549" w:rsidP="007F2764">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12/1</w:t>
      </w:r>
      <w:r w:rsidR="00962A68">
        <w:rPr>
          <w:rFonts w:ascii="Helvetica Neue" w:hAnsi="Helvetica Neue" w:cs="Times New Roman"/>
          <w:b/>
          <w:bCs/>
          <w:color w:val="2D3B45"/>
        </w:rPr>
        <w:t>8</w:t>
      </w:r>
      <w:r w:rsidR="007F2764" w:rsidRPr="007F2764">
        <w:rPr>
          <w:rFonts w:ascii="Helvetica Neue" w:hAnsi="Helvetica Neue" w:cs="Times New Roman"/>
          <w:b/>
          <w:bCs/>
          <w:color w:val="2D3B45"/>
        </w:rPr>
        <w:t xml:space="preserve"> </w:t>
      </w:r>
      <w:r>
        <w:rPr>
          <w:rFonts w:ascii="Helvetica Neue" w:hAnsi="Helvetica Neue" w:cs="Times New Roman"/>
          <w:b/>
          <w:bCs/>
          <w:color w:val="2D3B45"/>
        </w:rPr>
        <w:t xml:space="preserve">Final </w:t>
      </w:r>
      <w:r w:rsidR="007F2764" w:rsidRPr="007F2764">
        <w:rPr>
          <w:rFonts w:ascii="Helvetica Neue" w:hAnsi="Helvetica Neue" w:cs="Times New Roman"/>
          <w:b/>
          <w:bCs/>
          <w:color w:val="2D3B45"/>
        </w:rPr>
        <w:t>Papers Due</w:t>
      </w:r>
    </w:p>
    <w:p w14:paraId="3BEF90E0" w14:textId="77777777" w:rsidR="00F80AA1" w:rsidRDefault="00F80AA1"/>
    <w:sectPr w:rsidR="00F80AA1" w:rsidSect="00DD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AA"/>
    <w:multiLevelType w:val="multilevel"/>
    <w:tmpl w:val="5EE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8274D"/>
    <w:multiLevelType w:val="multilevel"/>
    <w:tmpl w:val="DDB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1FAD"/>
    <w:multiLevelType w:val="multilevel"/>
    <w:tmpl w:val="D95E9F7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 w15:restartNumberingAfterBreak="0">
    <w:nsid w:val="06D41A29"/>
    <w:multiLevelType w:val="multilevel"/>
    <w:tmpl w:val="8A0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75EAA"/>
    <w:multiLevelType w:val="multilevel"/>
    <w:tmpl w:val="D4B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E0784"/>
    <w:multiLevelType w:val="multilevel"/>
    <w:tmpl w:val="0DD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A6AF6"/>
    <w:multiLevelType w:val="multilevel"/>
    <w:tmpl w:val="76B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51D8D"/>
    <w:multiLevelType w:val="multilevel"/>
    <w:tmpl w:val="9FD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40869"/>
    <w:multiLevelType w:val="multilevel"/>
    <w:tmpl w:val="9BE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362C5"/>
    <w:multiLevelType w:val="multilevel"/>
    <w:tmpl w:val="BF30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91FAA"/>
    <w:multiLevelType w:val="multilevel"/>
    <w:tmpl w:val="E80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157ED"/>
    <w:multiLevelType w:val="multilevel"/>
    <w:tmpl w:val="DFD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F35CE"/>
    <w:multiLevelType w:val="multilevel"/>
    <w:tmpl w:val="995C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904DB"/>
    <w:multiLevelType w:val="multilevel"/>
    <w:tmpl w:val="C6AA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D746E"/>
    <w:multiLevelType w:val="multilevel"/>
    <w:tmpl w:val="DC7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06ABA"/>
    <w:multiLevelType w:val="multilevel"/>
    <w:tmpl w:val="428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654DC"/>
    <w:multiLevelType w:val="multilevel"/>
    <w:tmpl w:val="6352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529BE"/>
    <w:multiLevelType w:val="multilevel"/>
    <w:tmpl w:val="17D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D5494"/>
    <w:multiLevelType w:val="multilevel"/>
    <w:tmpl w:val="F9B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B1B65"/>
    <w:multiLevelType w:val="multilevel"/>
    <w:tmpl w:val="49C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12793"/>
    <w:multiLevelType w:val="multilevel"/>
    <w:tmpl w:val="BE2E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760889"/>
    <w:multiLevelType w:val="multilevel"/>
    <w:tmpl w:val="35F2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943A1"/>
    <w:multiLevelType w:val="multilevel"/>
    <w:tmpl w:val="9A5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A4397"/>
    <w:multiLevelType w:val="multilevel"/>
    <w:tmpl w:val="4F7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127B4"/>
    <w:multiLevelType w:val="multilevel"/>
    <w:tmpl w:val="AAC6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77025C"/>
    <w:multiLevelType w:val="multilevel"/>
    <w:tmpl w:val="6B9CB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13903"/>
    <w:multiLevelType w:val="multilevel"/>
    <w:tmpl w:val="AE82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96376"/>
    <w:multiLevelType w:val="multilevel"/>
    <w:tmpl w:val="C7A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34C89"/>
    <w:multiLevelType w:val="multilevel"/>
    <w:tmpl w:val="DCE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541DF"/>
    <w:multiLevelType w:val="multilevel"/>
    <w:tmpl w:val="A67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E7972"/>
    <w:multiLevelType w:val="multilevel"/>
    <w:tmpl w:val="C54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641B4"/>
    <w:multiLevelType w:val="multilevel"/>
    <w:tmpl w:val="A39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52D0B"/>
    <w:multiLevelType w:val="multilevel"/>
    <w:tmpl w:val="646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10275"/>
    <w:multiLevelType w:val="multilevel"/>
    <w:tmpl w:val="D9D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723209">
    <w:abstractNumId w:val="12"/>
  </w:num>
  <w:num w:numId="2" w16cid:durableId="62064606">
    <w:abstractNumId w:val="24"/>
  </w:num>
  <w:num w:numId="3" w16cid:durableId="1064639687">
    <w:abstractNumId w:val="20"/>
  </w:num>
  <w:num w:numId="4" w16cid:durableId="46489496">
    <w:abstractNumId w:val="21"/>
  </w:num>
  <w:num w:numId="5" w16cid:durableId="1615987627">
    <w:abstractNumId w:val="16"/>
  </w:num>
  <w:num w:numId="6" w16cid:durableId="1035931079">
    <w:abstractNumId w:val="13"/>
  </w:num>
  <w:num w:numId="7" w16cid:durableId="1509557996">
    <w:abstractNumId w:val="25"/>
  </w:num>
  <w:num w:numId="8" w16cid:durableId="55513087">
    <w:abstractNumId w:val="9"/>
  </w:num>
  <w:num w:numId="9" w16cid:durableId="1520123847">
    <w:abstractNumId w:val="18"/>
  </w:num>
  <w:num w:numId="10" w16cid:durableId="1283028309">
    <w:abstractNumId w:val="2"/>
  </w:num>
  <w:num w:numId="11" w16cid:durableId="1112238142">
    <w:abstractNumId w:val="22"/>
  </w:num>
  <w:num w:numId="12" w16cid:durableId="1314260303">
    <w:abstractNumId w:val="6"/>
  </w:num>
  <w:num w:numId="13" w16cid:durableId="1626614258">
    <w:abstractNumId w:val="0"/>
  </w:num>
  <w:num w:numId="14" w16cid:durableId="441533828">
    <w:abstractNumId w:val="4"/>
  </w:num>
  <w:num w:numId="15" w16cid:durableId="863519931">
    <w:abstractNumId w:val="26"/>
  </w:num>
  <w:num w:numId="16" w16cid:durableId="1788045821">
    <w:abstractNumId w:val="3"/>
  </w:num>
  <w:num w:numId="17" w16cid:durableId="1895119285">
    <w:abstractNumId w:val="15"/>
  </w:num>
  <w:num w:numId="18" w16cid:durableId="1549951780">
    <w:abstractNumId w:val="29"/>
  </w:num>
  <w:num w:numId="19" w16cid:durableId="1608998278">
    <w:abstractNumId w:val="23"/>
  </w:num>
  <w:num w:numId="20" w16cid:durableId="403261349">
    <w:abstractNumId w:val="28"/>
  </w:num>
  <w:num w:numId="21" w16cid:durableId="930432658">
    <w:abstractNumId w:val="19"/>
  </w:num>
  <w:num w:numId="22" w16cid:durableId="1545827863">
    <w:abstractNumId w:val="33"/>
  </w:num>
  <w:num w:numId="23" w16cid:durableId="129832041">
    <w:abstractNumId w:val="17"/>
  </w:num>
  <w:num w:numId="24" w16cid:durableId="504366679">
    <w:abstractNumId w:val="7"/>
  </w:num>
  <w:num w:numId="25" w16cid:durableId="1729913266">
    <w:abstractNumId w:val="8"/>
  </w:num>
  <w:num w:numId="26" w16cid:durableId="2093623670">
    <w:abstractNumId w:val="1"/>
  </w:num>
  <w:num w:numId="27" w16cid:durableId="1823424662">
    <w:abstractNumId w:val="5"/>
  </w:num>
  <w:num w:numId="28" w16cid:durableId="703095870">
    <w:abstractNumId w:val="27"/>
  </w:num>
  <w:num w:numId="29" w16cid:durableId="949435788">
    <w:abstractNumId w:val="30"/>
  </w:num>
  <w:num w:numId="30" w16cid:durableId="1452474535">
    <w:abstractNumId w:val="31"/>
  </w:num>
  <w:num w:numId="31" w16cid:durableId="21636448">
    <w:abstractNumId w:val="11"/>
  </w:num>
  <w:num w:numId="32" w16cid:durableId="765269148">
    <w:abstractNumId w:val="10"/>
  </w:num>
  <w:num w:numId="33" w16cid:durableId="1066344030">
    <w:abstractNumId w:val="32"/>
  </w:num>
  <w:num w:numId="34" w16cid:durableId="138965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64"/>
    <w:rsid w:val="0004087D"/>
    <w:rsid w:val="00050549"/>
    <w:rsid w:val="00082081"/>
    <w:rsid w:val="000A650F"/>
    <w:rsid w:val="000D3C01"/>
    <w:rsid w:val="000F4033"/>
    <w:rsid w:val="00150F55"/>
    <w:rsid w:val="00154C70"/>
    <w:rsid w:val="00157D6F"/>
    <w:rsid w:val="001A047F"/>
    <w:rsid w:val="001E04F8"/>
    <w:rsid w:val="001E4038"/>
    <w:rsid w:val="001F052A"/>
    <w:rsid w:val="00203BD8"/>
    <w:rsid w:val="002A2C1D"/>
    <w:rsid w:val="002F5E43"/>
    <w:rsid w:val="003107C4"/>
    <w:rsid w:val="00335414"/>
    <w:rsid w:val="00386898"/>
    <w:rsid w:val="0039270B"/>
    <w:rsid w:val="003A4AA5"/>
    <w:rsid w:val="003C53DE"/>
    <w:rsid w:val="003E14BD"/>
    <w:rsid w:val="0043274F"/>
    <w:rsid w:val="00434ADC"/>
    <w:rsid w:val="004443C4"/>
    <w:rsid w:val="00477D53"/>
    <w:rsid w:val="004B4BDE"/>
    <w:rsid w:val="004C7609"/>
    <w:rsid w:val="004D4315"/>
    <w:rsid w:val="004F0D45"/>
    <w:rsid w:val="00523FD2"/>
    <w:rsid w:val="00537D04"/>
    <w:rsid w:val="005616D5"/>
    <w:rsid w:val="006009D1"/>
    <w:rsid w:val="006110AF"/>
    <w:rsid w:val="00634EFA"/>
    <w:rsid w:val="00637402"/>
    <w:rsid w:val="00660062"/>
    <w:rsid w:val="006631DC"/>
    <w:rsid w:val="006B50C2"/>
    <w:rsid w:val="006E72AF"/>
    <w:rsid w:val="007040C5"/>
    <w:rsid w:val="00707F5C"/>
    <w:rsid w:val="00711DD6"/>
    <w:rsid w:val="00775A4B"/>
    <w:rsid w:val="00784512"/>
    <w:rsid w:val="007A58C3"/>
    <w:rsid w:val="007F2764"/>
    <w:rsid w:val="007F4AF0"/>
    <w:rsid w:val="00802417"/>
    <w:rsid w:val="00807F4A"/>
    <w:rsid w:val="00822822"/>
    <w:rsid w:val="00824005"/>
    <w:rsid w:val="00826FF5"/>
    <w:rsid w:val="00837047"/>
    <w:rsid w:val="00842320"/>
    <w:rsid w:val="00842A71"/>
    <w:rsid w:val="00862A65"/>
    <w:rsid w:val="008B4FB2"/>
    <w:rsid w:val="008D294D"/>
    <w:rsid w:val="0091421A"/>
    <w:rsid w:val="00962A68"/>
    <w:rsid w:val="009D4F08"/>
    <w:rsid w:val="009F7319"/>
    <w:rsid w:val="00A2083D"/>
    <w:rsid w:val="00A66A04"/>
    <w:rsid w:val="00A67770"/>
    <w:rsid w:val="00AB400F"/>
    <w:rsid w:val="00AE46E6"/>
    <w:rsid w:val="00AF23C8"/>
    <w:rsid w:val="00B37E21"/>
    <w:rsid w:val="00BC2D26"/>
    <w:rsid w:val="00BD4089"/>
    <w:rsid w:val="00C2042A"/>
    <w:rsid w:val="00C55CC6"/>
    <w:rsid w:val="00CA6EA7"/>
    <w:rsid w:val="00CD0AC1"/>
    <w:rsid w:val="00CF2407"/>
    <w:rsid w:val="00D12DDE"/>
    <w:rsid w:val="00D46E93"/>
    <w:rsid w:val="00D977EF"/>
    <w:rsid w:val="00DA2DBD"/>
    <w:rsid w:val="00DD0D69"/>
    <w:rsid w:val="00E24D4E"/>
    <w:rsid w:val="00E62BFC"/>
    <w:rsid w:val="00E642AB"/>
    <w:rsid w:val="00E708C8"/>
    <w:rsid w:val="00E75BEB"/>
    <w:rsid w:val="00E87791"/>
    <w:rsid w:val="00E915A9"/>
    <w:rsid w:val="00EE32BA"/>
    <w:rsid w:val="00F004C4"/>
    <w:rsid w:val="00F13297"/>
    <w:rsid w:val="00F151F0"/>
    <w:rsid w:val="00F34F99"/>
    <w:rsid w:val="00F40FA8"/>
    <w:rsid w:val="00F623C0"/>
    <w:rsid w:val="00F80AA1"/>
    <w:rsid w:val="00F92CCA"/>
    <w:rsid w:val="00FA6E54"/>
    <w:rsid w:val="00FF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80B11"/>
  <w14:defaultImageDpi w14:val="300"/>
  <w15:docId w15:val="{34DBF45D-0A82-4142-A0AB-6FAB9C03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1F052A"/>
    <w:pPr>
      <w:keepNext/>
      <w:keepLines/>
      <w:spacing w:before="240" w:after="240"/>
      <w:outlineLvl w:val="1"/>
    </w:pPr>
    <w:rPr>
      <w:rFonts w:ascii="Helvetica Neue" w:eastAsia="Times New Roman" w:hAnsi="Helvetica Neue" w:cs="Times New Roman"/>
      <w:b/>
      <w:bCs/>
      <w:color w:val="595959"/>
      <w:kern w:val="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7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2764"/>
    <w:rPr>
      <w:b/>
      <w:bCs/>
    </w:rPr>
  </w:style>
  <w:style w:type="character" w:styleId="Emphasis">
    <w:name w:val="Emphasis"/>
    <w:basedOn w:val="DefaultParagraphFont"/>
    <w:uiPriority w:val="20"/>
    <w:qFormat/>
    <w:rsid w:val="007F2764"/>
    <w:rPr>
      <w:i/>
      <w:iCs/>
    </w:rPr>
  </w:style>
  <w:style w:type="character" w:styleId="Hyperlink">
    <w:name w:val="Hyperlink"/>
    <w:basedOn w:val="DefaultParagraphFont"/>
    <w:uiPriority w:val="99"/>
    <w:unhideWhenUsed/>
    <w:rsid w:val="007F2764"/>
    <w:rPr>
      <w:color w:val="0000FF"/>
      <w:u w:val="single"/>
    </w:rPr>
  </w:style>
  <w:style w:type="character" w:customStyle="1" w:styleId="screenreader-only">
    <w:name w:val="screenreader-only"/>
    <w:basedOn w:val="DefaultParagraphFont"/>
    <w:rsid w:val="007F2764"/>
  </w:style>
  <w:style w:type="paragraph" w:styleId="ListParagraph">
    <w:name w:val="List Paragraph"/>
    <w:basedOn w:val="Normal"/>
    <w:uiPriority w:val="34"/>
    <w:qFormat/>
    <w:rsid w:val="004443C4"/>
    <w:pPr>
      <w:ind w:left="720"/>
      <w:contextualSpacing/>
    </w:pPr>
  </w:style>
  <w:style w:type="paragraph" w:styleId="Footer">
    <w:name w:val="footer"/>
    <w:basedOn w:val="Normal"/>
    <w:link w:val="FooterChar"/>
    <w:uiPriority w:val="99"/>
    <w:semiHidden/>
    <w:unhideWhenUsed/>
    <w:rsid w:val="00157D6F"/>
    <w:pPr>
      <w:tabs>
        <w:tab w:val="center" w:pos="4320"/>
        <w:tab w:val="right" w:pos="8640"/>
      </w:tabs>
    </w:pPr>
  </w:style>
  <w:style w:type="character" w:customStyle="1" w:styleId="FooterChar">
    <w:name w:val="Footer Char"/>
    <w:basedOn w:val="DefaultParagraphFont"/>
    <w:link w:val="Footer"/>
    <w:uiPriority w:val="99"/>
    <w:semiHidden/>
    <w:rsid w:val="00157D6F"/>
  </w:style>
  <w:style w:type="character" w:styleId="PageNumber">
    <w:name w:val="page number"/>
    <w:basedOn w:val="DefaultParagraphFont"/>
    <w:uiPriority w:val="99"/>
    <w:semiHidden/>
    <w:unhideWhenUsed/>
    <w:rsid w:val="00157D6F"/>
  </w:style>
  <w:style w:type="character" w:customStyle="1" w:styleId="Heading2Char">
    <w:name w:val="Heading 2 Char"/>
    <w:basedOn w:val="DefaultParagraphFont"/>
    <w:link w:val="Heading2"/>
    <w:rsid w:val="001F052A"/>
    <w:rPr>
      <w:rFonts w:ascii="Helvetica Neue" w:eastAsia="Times New Roman" w:hAnsi="Helvetica Neue" w:cs="Times New Roman"/>
      <w:b/>
      <w:bCs/>
      <w:color w:val="595959"/>
      <w:kern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5207">
      <w:bodyDiv w:val="1"/>
      <w:marLeft w:val="0"/>
      <w:marRight w:val="0"/>
      <w:marTop w:val="0"/>
      <w:marBottom w:val="0"/>
      <w:divBdr>
        <w:top w:val="none" w:sz="0" w:space="0" w:color="auto"/>
        <w:left w:val="none" w:sz="0" w:space="0" w:color="auto"/>
        <w:bottom w:val="none" w:sz="0" w:space="0" w:color="auto"/>
        <w:right w:val="none" w:sz="0" w:space="0" w:color="auto"/>
      </w:divBdr>
    </w:div>
    <w:div w:id="678048158">
      <w:bodyDiv w:val="1"/>
      <w:marLeft w:val="0"/>
      <w:marRight w:val="0"/>
      <w:marTop w:val="0"/>
      <w:marBottom w:val="0"/>
      <w:divBdr>
        <w:top w:val="none" w:sz="0" w:space="0" w:color="auto"/>
        <w:left w:val="none" w:sz="0" w:space="0" w:color="auto"/>
        <w:bottom w:val="none" w:sz="0" w:space="0" w:color="auto"/>
        <w:right w:val="none" w:sz="0" w:space="0" w:color="auto"/>
      </w:divBdr>
    </w:div>
    <w:div w:id="1252200942">
      <w:bodyDiv w:val="1"/>
      <w:marLeft w:val="0"/>
      <w:marRight w:val="0"/>
      <w:marTop w:val="0"/>
      <w:marBottom w:val="0"/>
      <w:divBdr>
        <w:top w:val="none" w:sz="0" w:space="0" w:color="auto"/>
        <w:left w:val="none" w:sz="0" w:space="0" w:color="auto"/>
        <w:bottom w:val="none" w:sz="0" w:space="0" w:color="auto"/>
        <w:right w:val="none" w:sz="0" w:space="0" w:color="auto"/>
      </w:divBdr>
    </w:div>
    <w:div w:id="1663199219">
      <w:bodyDiv w:val="1"/>
      <w:marLeft w:val="0"/>
      <w:marRight w:val="0"/>
      <w:marTop w:val="0"/>
      <w:marBottom w:val="0"/>
      <w:divBdr>
        <w:top w:val="none" w:sz="0" w:space="0" w:color="auto"/>
        <w:left w:val="none" w:sz="0" w:space="0" w:color="auto"/>
        <w:bottom w:val="none" w:sz="0" w:space="0" w:color="auto"/>
        <w:right w:val="none" w:sz="0" w:space="0" w:color="auto"/>
      </w:divBdr>
    </w:div>
    <w:div w:id="17363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cice/" TargetMode="External"/><Relationship Id="rId13" Type="http://schemas.openxmlformats.org/officeDocument/2006/relationships/hyperlink" Target="https://gustavus.edu/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yk@gustavus.edu" TargetMode="External"/><Relationship Id="rId12" Type="http://schemas.openxmlformats.org/officeDocument/2006/relationships/hyperlink" Target="https://gustavus.edu/deanofstudents/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o.stanford.edu/entries/race/" TargetMode="External"/><Relationship Id="rId1" Type="http://schemas.openxmlformats.org/officeDocument/2006/relationships/numbering" Target="numbering.xml"/><Relationship Id="rId6" Type="http://schemas.openxmlformats.org/officeDocument/2006/relationships/hyperlink" Target="https://gustavus.edu/asc/accessibility/" TargetMode="External"/><Relationship Id="rId11" Type="http://schemas.openxmlformats.org/officeDocument/2006/relationships/hyperlink" Target="https://gustavus.edu/counseling/" TargetMode="External"/><Relationship Id="rId5" Type="http://schemas.openxmlformats.org/officeDocument/2006/relationships/hyperlink" Target="https://gustavus.edu/general_catalog/current/acainfo" TargetMode="External"/><Relationship Id="rId15" Type="http://schemas.openxmlformats.org/officeDocument/2006/relationships/hyperlink" Target="https://notevenpast.org/did-race-and-racism-exist-in-the-middle-ages/" TargetMode="External"/><Relationship Id="rId10" Type="http://schemas.openxmlformats.org/officeDocument/2006/relationships/hyperlink" Target="https://gustavus.edu/writingcenter/" TargetMode="External"/><Relationship Id="rId4" Type="http://schemas.openxmlformats.org/officeDocument/2006/relationships/webSettings" Target="webSettings.xml"/><Relationship Id="rId9" Type="http://schemas.openxmlformats.org/officeDocument/2006/relationships/hyperlink" Target="mailto:ppearson@gustavus.edu" TargetMode="External"/><Relationship Id="rId14" Type="http://schemas.openxmlformats.org/officeDocument/2006/relationships/hyperlink" Target="https://gustavu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3357</Words>
  <Characters>19136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Gill</dc:creator>
  <cp:keywords/>
  <dc:description/>
  <cp:lastModifiedBy>Larsen, Claire Michelle</cp:lastModifiedBy>
  <cp:revision>2</cp:revision>
  <dcterms:created xsi:type="dcterms:W3CDTF">2023-10-31T19:13:00Z</dcterms:created>
  <dcterms:modified xsi:type="dcterms:W3CDTF">2023-10-31T19:13:00Z</dcterms:modified>
</cp:coreProperties>
</file>