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53B4" w14:textId="64F27532" w:rsidR="00180328" w:rsidRDefault="00180328" w:rsidP="00175DB0">
      <w:pPr>
        <w:pStyle w:val="Default"/>
        <w:rPr>
          <w:b/>
        </w:rPr>
      </w:pPr>
      <w:r>
        <w:rPr>
          <w:b/>
        </w:rPr>
        <w:t>Institutional</w:t>
      </w:r>
      <w:r w:rsidR="00AA0278">
        <w:rPr>
          <w:b/>
        </w:rPr>
        <w:t xml:space="preserve"> Context</w:t>
      </w:r>
    </w:p>
    <w:p w14:paraId="2EADA37A" w14:textId="2C1E86A3" w:rsidR="002A68DB" w:rsidRDefault="00180328" w:rsidP="00180328">
      <w:pPr>
        <w:pStyle w:val="Default"/>
        <w:rPr>
          <w:bCs/>
        </w:rPr>
      </w:pPr>
      <w:r w:rsidRPr="00180328">
        <w:rPr>
          <w:bCs/>
        </w:rPr>
        <w:t xml:space="preserve">I teach in a History, Philosophy, and Religious Studies department at North Dakota State University. </w:t>
      </w:r>
      <w:r w:rsidR="00175DB0">
        <w:rPr>
          <w:bCs/>
        </w:rPr>
        <w:t xml:space="preserve">The history section offers an MA and Ph.D. </w:t>
      </w:r>
      <w:r w:rsidR="005E0DC3">
        <w:rPr>
          <w:bCs/>
        </w:rPr>
        <w:t>Faculty are regularly reminded that the institution is “distinctive as a student-focused, land-grant, research university</w:t>
      </w:r>
      <w:r w:rsidR="00BD1733">
        <w:rPr>
          <w:bCs/>
        </w:rPr>
        <w:t>,</w:t>
      </w:r>
      <w:r w:rsidR="005E0DC3">
        <w:rPr>
          <w:bCs/>
        </w:rPr>
        <w:t>”</w:t>
      </w:r>
      <w:r w:rsidR="00BD1733">
        <w:rPr>
          <w:bCs/>
        </w:rPr>
        <w:t xml:space="preserve"> meaning that we are encouraged to explain how our research and teaching will benefit the state of North Dakota.</w:t>
      </w:r>
      <w:r w:rsidR="007457DA" w:rsidRPr="007457DA">
        <w:rPr>
          <w:bCs/>
        </w:rPr>
        <w:t xml:space="preserve"> </w:t>
      </w:r>
      <w:r w:rsidR="00BD1733">
        <w:rPr>
          <w:bCs/>
        </w:rPr>
        <w:t>The university</w:t>
      </w:r>
      <w:r w:rsidR="007457DA" w:rsidRPr="00180328">
        <w:rPr>
          <w:bCs/>
        </w:rPr>
        <w:t xml:space="preserve"> </w:t>
      </w:r>
      <w:r w:rsidR="007457DA">
        <w:rPr>
          <w:bCs/>
        </w:rPr>
        <w:t xml:space="preserve">has approximately 12,500 students </w:t>
      </w:r>
      <w:r w:rsidR="007457DA">
        <w:rPr>
          <w:bCs/>
        </w:rPr>
        <w:t xml:space="preserve">and </w:t>
      </w:r>
      <w:r w:rsidR="007457DA" w:rsidRPr="00180328">
        <w:rPr>
          <w:bCs/>
        </w:rPr>
        <w:t>primarily serves students from North Dakota and Minnesota.</w:t>
      </w:r>
      <w:r w:rsidR="007457DA">
        <w:rPr>
          <w:bCs/>
        </w:rPr>
        <w:t xml:space="preserve"> 82% of the student body</w:t>
      </w:r>
      <w:r w:rsidR="00AA0278">
        <w:rPr>
          <w:bCs/>
        </w:rPr>
        <w:t xml:space="preserve"> identifies as</w:t>
      </w:r>
      <w:r w:rsidR="007457DA">
        <w:rPr>
          <w:bCs/>
        </w:rPr>
        <w:t xml:space="preserve"> white, non-Hispanic. </w:t>
      </w:r>
    </w:p>
    <w:p w14:paraId="04A7FEC9" w14:textId="77777777" w:rsidR="002A68DB" w:rsidRDefault="002A68DB" w:rsidP="00180328">
      <w:pPr>
        <w:pStyle w:val="Default"/>
        <w:rPr>
          <w:bCs/>
        </w:rPr>
      </w:pPr>
    </w:p>
    <w:p w14:paraId="79438F21" w14:textId="61D2D56C" w:rsidR="002A68DB" w:rsidRDefault="007B6402" w:rsidP="002A68DB">
      <w:pPr>
        <w:pStyle w:val="Default"/>
        <w:rPr>
          <w:bCs/>
        </w:rPr>
      </w:pPr>
      <w:r>
        <w:rPr>
          <w:bCs/>
        </w:rPr>
        <w:t xml:space="preserve">A large majority </w:t>
      </w:r>
      <w:r w:rsidR="00BD1733">
        <w:rPr>
          <w:bCs/>
        </w:rPr>
        <w:t xml:space="preserve">of students </w:t>
      </w:r>
      <w:r>
        <w:rPr>
          <w:bCs/>
        </w:rPr>
        <w:t xml:space="preserve">come from Lutheran or Catholic backgrounds, though a fair number confess to be the quintessential “none.” Each class has a couple </w:t>
      </w:r>
      <w:r w:rsidR="002A68DB">
        <w:rPr>
          <w:bCs/>
        </w:rPr>
        <w:t xml:space="preserve">seriously </w:t>
      </w:r>
      <w:r>
        <w:rPr>
          <w:bCs/>
        </w:rPr>
        <w:t xml:space="preserve">committed Catholics and </w:t>
      </w:r>
      <w:r w:rsidR="002A68DB">
        <w:rPr>
          <w:bCs/>
        </w:rPr>
        <w:t xml:space="preserve">evangelicals. The former </w:t>
      </w:r>
      <w:proofErr w:type="gramStart"/>
      <w:r w:rsidR="002A68DB">
        <w:rPr>
          <w:bCs/>
        </w:rPr>
        <w:t>are</w:t>
      </w:r>
      <w:proofErr w:type="gramEnd"/>
      <w:r w:rsidR="002A68DB">
        <w:rPr>
          <w:bCs/>
        </w:rPr>
        <w:t xml:space="preserve"> usually knowledgeable about their religion</w:t>
      </w:r>
      <w:r w:rsidR="00BD1733">
        <w:rPr>
          <w:bCs/>
        </w:rPr>
        <w:t>, and the school has one of the most active Newman Centers in the Midwest</w:t>
      </w:r>
      <w:r w:rsidR="002A68DB">
        <w:rPr>
          <w:bCs/>
        </w:rPr>
        <w:t xml:space="preserve">. Most </w:t>
      </w:r>
      <w:r w:rsidR="00F50F72">
        <w:rPr>
          <w:bCs/>
        </w:rPr>
        <w:t xml:space="preserve">students </w:t>
      </w:r>
      <w:r w:rsidR="002A68DB">
        <w:rPr>
          <w:bCs/>
        </w:rPr>
        <w:t>are open</w:t>
      </w:r>
      <w:r w:rsidR="00F50F72">
        <w:rPr>
          <w:bCs/>
        </w:rPr>
        <w:t>-</w:t>
      </w:r>
      <w:r w:rsidR="002A68DB">
        <w:rPr>
          <w:bCs/>
        </w:rPr>
        <w:t xml:space="preserve">minded and want to learn. </w:t>
      </w:r>
      <w:r w:rsidR="00180328" w:rsidRPr="00180328">
        <w:rPr>
          <w:bCs/>
        </w:rPr>
        <w:t xml:space="preserve">The average student has acceptable writing skills but needs significant improvement with critical thinking skills. </w:t>
      </w:r>
    </w:p>
    <w:p w14:paraId="61688307" w14:textId="77777777" w:rsidR="002A68DB" w:rsidRDefault="002A68DB" w:rsidP="002A68DB">
      <w:pPr>
        <w:pStyle w:val="Default"/>
        <w:rPr>
          <w:bCs/>
        </w:rPr>
      </w:pPr>
    </w:p>
    <w:p w14:paraId="4A0E2AB5" w14:textId="3C89377F" w:rsidR="00180328" w:rsidRDefault="00180328" w:rsidP="00180328">
      <w:pPr>
        <w:pStyle w:val="Default"/>
        <w:rPr>
          <w:bCs/>
        </w:rPr>
      </w:pPr>
    </w:p>
    <w:p w14:paraId="194E7DA6" w14:textId="4F8652E6" w:rsidR="00AA0278" w:rsidRPr="00175DB0" w:rsidRDefault="002A68DB" w:rsidP="00175DB0">
      <w:pPr>
        <w:pStyle w:val="Default"/>
        <w:rPr>
          <w:b/>
        </w:rPr>
      </w:pPr>
      <w:r>
        <w:rPr>
          <w:b/>
        </w:rPr>
        <w:t>Curricular</w:t>
      </w:r>
      <w:r w:rsidR="00175DB0">
        <w:rPr>
          <w:b/>
        </w:rPr>
        <w:t xml:space="preserve"> </w:t>
      </w:r>
      <w:r w:rsidR="00AA0278">
        <w:rPr>
          <w:b/>
        </w:rPr>
        <w:t>Context</w:t>
      </w:r>
    </w:p>
    <w:p w14:paraId="25BD0002" w14:textId="70527323" w:rsidR="00175DB0" w:rsidRDefault="00175DB0" w:rsidP="00175DB0">
      <w:pPr>
        <w:pStyle w:val="Default"/>
        <w:rPr>
          <w:bCs/>
        </w:rPr>
      </w:pPr>
      <w:r w:rsidRPr="00180328">
        <w:rPr>
          <w:bCs/>
        </w:rPr>
        <w:t>We</w:t>
      </w:r>
      <w:r>
        <w:rPr>
          <w:bCs/>
        </w:rPr>
        <w:t xml:space="preserve"> only</w:t>
      </w:r>
      <w:r w:rsidRPr="00180328">
        <w:rPr>
          <w:bCs/>
        </w:rPr>
        <w:t xml:space="preserve"> have a handful of Religious Studies minors and do not offer a major in the field, s</w:t>
      </w:r>
      <w:r>
        <w:rPr>
          <w:bCs/>
        </w:rPr>
        <w:t xml:space="preserve">o this, like </w:t>
      </w:r>
      <w:r w:rsidRPr="00180328">
        <w:rPr>
          <w:bCs/>
        </w:rPr>
        <w:t>most of my courses</w:t>
      </w:r>
      <w:r>
        <w:rPr>
          <w:bCs/>
        </w:rPr>
        <w:t>, is</w:t>
      </w:r>
      <w:r w:rsidRPr="00180328">
        <w:rPr>
          <w:bCs/>
        </w:rPr>
        <w:t xml:space="preserve"> </w:t>
      </w:r>
      <w:proofErr w:type="gramStart"/>
      <w:r w:rsidRPr="00180328">
        <w:rPr>
          <w:bCs/>
        </w:rPr>
        <w:t>cross-listed</w:t>
      </w:r>
      <w:proofErr w:type="gramEnd"/>
      <w:r w:rsidRPr="00180328">
        <w:rPr>
          <w:bCs/>
        </w:rPr>
        <w:t xml:space="preserve"> with history and meet</w:t>
      </w:r>
      <w:r>
        <w:rPr>
          <w:bCs/>
        </w:rPr>
        <w:t>s</w:t>
      </w:r>
      <w:r w:rsidRPr="00180328">
        <w:rPr>
          <w:bCs/>
        </w:rPr>
        <w:t xml:space="preserve"> general education requirements for humanities and cultural</w:t>
      </w:r>
      <w:r>
        <w:rPr>
          <w:bCs/>
        </w:rPr>
        <w:t xml:space="preserve"> or </w:t>
      </w:r>
      <w:r>
        <w:rPr>
          <w:bCs/>
        </w:rPr>
        <w:t>global</w:t>
      </w:r>
      <w:r w:rsidRPr="00180328">
        <w:rPr>
          <w:bCs/>
        </w:rPr>
        <w:t xml:space="preserve"> diversity. </w:t>
      </w:r>
      <w:r w:rsidR="00D1209F">
        <w:rPr>
          <w:bCs/>
        </w:rPr>
        <w:t>I am 1 of 1.6 faculty members in religious studies, which means I teach most everything—Global Islam, History of Christianity, New Religious Movements, New Testament, World Religions,</w:t>
      </w:r>
      <w:r w:rsidR="007B17B2">
        <w:rPr>
          <w:bCs/>
        </w:rPr>
        <w:t xml:space="preserve"> </w:t>
      </w:r>
      <w:r w:rsidR="00D1209F">
        <w:rPr>
          <w:bCs/>
        </w:rPr>
        <w:t>Theory &amp; Methods</w:t>
      </w:r>
      <w:r w:rsidR="007B17B2">
        <w:rPr>
          <w:bCs/>
        </w:rPr>
        <w:t>,</w:t>
      </w:r>
      <w:r w:rsidR="00684719">
        <w:rPr>
          <w:bCs/>
        </w:rPr>
        <w:t xml:space="preserve"> a WWII study abroad program,</w:t>
      </w:r>
      <w:r w:rsidR="007B17B2">
        <w:rPr>
          <w:bCs/>
        </w:rPr>
        <w:t xml:space="preserve"> etc. This course and Religion &amp; Politics are the only two in my research area.</w:t>
      </w:r>
      <w:r w:rsidR="00277B99">
        <w:rPr>
          <w:bCs/>
        </w:rPr>
        <w:t xml:space="preserve"> World Religions is taught every year; the others rotate every other year.</w:t>
      </w:r>
    </w:p>
    <w:p w14:paraId="489CA003" w14:textId="77777777" w:rsidR="00175DB0" w:rsidRPr="00180328" w:rsidRDefault="00175DB0" w:rsidP="00175DB0">
      <w:pPr>
        <w:pStyle w:val="Default"/>
        <w:rPr>
          <w:bCs/>
        </w:rPr>
      </w:pPr>
    </w:p>
    <w:p w14:paraId="79E14583" w14:textId="4B65EE60" w:rsidR="00175DB0" w:rsidRDefault="00175DB0" w:rsidP="00175DB0">
      <w:pPr>
        <w:pStyle w:val="Default"/>
        <w:rPr>
          <w:bCs/>
        </w:rPr>
      </w:pPr>
      <w:r>
        <w:rPr>
          <w:bCs/>
        </w:rPr>
        <w:t xml:space="preserve">Like </w:t>
      </w:r>
      <w:proofErr w:type="gramStart"/>
      <w:r>
        <w:rPr>
          <w:bCs/>
        </w:rPr>
        <w:t>all of</w:t>
      </w:r>
      <w:proofErr w:type="gramEnd"/>
      <w:r>
        <w:rPr>
          <w:bCs/>
        </w:rPr>
        <w:t xml:space="preserve"> my courses, this is likely to be the only religious studies course a student a</w:t>
      </w:r>
      <w:r w:rsidR="00BD7073">
        <w:rPr>
          <w:bCs/>
        </w:rPr>
        <w:t>t</w:t>
      </w:r>
      <w:r>
        <w:rPr>
          <w:bCs/>
        </w:rPr>
        <w:t xml:space="preserve"> NDSU takes, so I want to teach material and skills that students can connect with and will use well beyond the classroom.</w:t>
      </w:r>
      <w:r w:rsidR="00BF78FB">
        <w:rPr>
          <w:bCs/>
        </w:rPr>
        <w:t xml:space="preserve"> I choose assignments that </w:t>
      </w:r>
      <w:r w:rsidR="00D057EC">
        <w:rPr>
          <w:bCs/>
        </w:rPr>
        <w:t>make students apply critical thinking to their own experiences and reflect on their place within a diverse world.</w:t>
      </w:r>
    </w:p>
    <w:p w14:paraId="7CA6F868" w14:textId="77777777" w:rsidR="00D440B3" w:rsidRDefault="00D440B3" w:rsidP="00D440B3">
      <w:pPr>
        <w:spacing w:line="276" w:lineRule="auto"/>
        <w:rPr>
          <w:bCs/>
        </w:rPr>
      </w:pPr>
    </w:p>
    <w:p w14:paraId="5FEBE265" w14:textId="77777777" w:rsidR="00D440B3" w:rsidRDefault="00D440B3" w:rsidP="00D440B3">
      <w:pPr>
        <w:spacing w:line="276" w:lineRule="auto"/>
        <w:rPr>
          <w:bCs/>
        </w:rPr>
      </w:pPr>
    </w:p>
    <w:p w14:paraId="787121FB" w14:textId="2C94B4E1" w:rsidR="00175DB0" w:rsidRPr="00175DB0" w:rsidRDefault="00175DB0" w:rsidP="00D440B3">
      <w:pPr>
        <w:spacing w:line="276" w:lineRule="auto"/>
        <w:rPr>
          <w:b/>
        </w:rPr>
      </w:pPr>
      <w:r>
        <w:rPr>
          <w:b/>
        </w:rPr>
        <w:t>Course Background</w:t>
      </w:r>
    </w:p>
    <w:p w14:paraId="01C5CD43" w14:textId="017C71DD" w:rsidR="00E0711B" w:rsidRDefault="00180328" w:rsidP="0077063A">
      <w:pPr>
        <w:pStyle w:val="Default"/>
        <w:rPr>
          <w:bCs/>
        </w:rPr>
      </w:pPr>
      <w:r w:rsidRPr="00180328">
        <w:rPr>
          <w:bCs/>
        </w:rPr>
        <w:t>I originally taught this course in four achronological sections: Church &amp; State using traditional textual primary sources</w:t>
      </w:r>
      <w:r w:rsidR="00BD7073">
        <w:rPr>
          <w:bCs/>
        </w:rPr>
        <w:t>;</w:t>
      </w:r>
      <w:r w:rsidRPr="00180328">
        <w:rPr>
          <w:bCs/>
        </w:rPr>
        <w:t xml:space="preserve"> Immigration using material culture and visual theory</w:t>
      </w:r>
      <w:r w:rsidR="00BD7073">
        <w:rPr>
          <w:bCs/>
        </w:rPr>
        <w:t>;</w:t>
      </w:r>
      <w:r w:rsidRPr="00180328">
        <w:rPr>
          <w:bCs/>
        </w:rPr>
        <w:t xml:space="preserve"> Evangelicalism &amp; Fundamentalism using ethnographic sources that modeled the mini-ethnographic history papers they were writing</w:t>
      </w:r>
      <w:r w:rsidR="00BD7073">
        <w:rPr>
          <w:bCs/>
        </w:rPr>
        <w:t>;</w:t>
      </w:r>
      <w:r w:rsidRPr="00180328">
        <w:rPr>
          <w:bCs/>
        </w:rPr>
        <w:t xml:space="preserve"> and a wild card category that used a monograph grappling with race, gender, or whatever else floated my boat </w:t>
      </w:r>
      <w:proofErr w:type="gramStart"/>
      <w:r w:rsidRPr="00180328">
        <w:rPr>
          <w:bCs/>
        </w:rPr>
        <w:t>at the moment</w:t>
      </w:r>
      <w:proofErr w:type="gramEnd"/>
      <w:r w:rsidRPr="00180328">
        <w:rPr>
          <w:bCs/>
        </w:rPr>
        <w:t>. My plan was to sneak in various methodological approaches without students (theoretically) realizing that they’d practiced multiple methodologies until being presented with their success. My assignments still reflect these varied methodological approaches</w:t>
      </w:r>
      <w:r w:rsidR="00BF78FB">
        <w:rPr>
          <w:bCs/>
        </w:rPr>
        <w:t>,</w:t>
      </w:r>
      <w:r w:rsidRPr="00180328">
        <w:rPr>
          <w:bCs/>
        </w:rPr>
        <w:t xml:space="preserve"> and we discuss that fact in class, but the division of the class into discrete topical and methodological units seemed ultimately unnecessary. </w:t>
      </w:r>
    </w:p>
    <w:p w14:paraId="313DCBF2" w14:textId="77777777" w:rsidR="00E0711B" w:rsidRDefault="00E0711B" w:rsidP="0077063A">
      <w:pPr>
        <w:pStyle w:val="Default"/>
        <w:rPr>
          <w:bCs/>
        </w:rPr>
      </w:pPr>
    </w:p>
    <w:p w14:paraId="07519235" w14:textId="415B0BCA" w:rsidR="0077063A" w:rsidRDefault="00BF78FB" w:rsidP="0077063A">
      <w:pPr>
        <w:pStyle w:val="Default"/>
        <w:rPr>
          <w:bCs/>
        </w:rPr>
      </w:pPr>
      <w:r w:rsidRPr="00180328">
        <w:rPr>
          <w:bCs/>
        </w:rPr>
        <w:t xml:space="preserve">The course organization </w:t>
      </w:r>
      <w:r>
        <w:rPr>
          <w:bCs/>
        </w:rPr>
        <w:t xml:space="preserve">still </w:t>
      </w:r>
      <w:r w:rsidRPr="00180328">
        <w:rPr>
          <w:bCs/>
        </w:rPr>
        <w:t>leans toward themes rather than chronology</w:t>
      </w:r>
      <w:r>
        <w:rPr>
          <w:bCs/>
        </w:rPr>
        <w:t>.</w:t>
      </w:r>
      <w:r>
        <w:rPr>
          <w:bCs/>
        </w:rPr>
        <w:t xml:space="preserve"> </w:t>
      </w:r>
      <w:proofErr w:type="gramStart"/>
      <w:r w:rsidR="00E0711B">
        <w:rPr>
          <w:bCs/>
        </w:rPr>
        <w:t>Currently</w:t>
      </w:r>
      <w:proofErr w:type="gramEnd"/>
      <w:r w:rsidR="00E0711B">
        <w:rPr>
          <w:bCs/>
        </w:rPr>
        <w:t xml:space="preserve">, my objective is to offer a variety of narratives of American religious history through the eyes of different religious and ethnic groups. As a result, a portion of the course resembles a world </w:t>
      </w:r>
      <w:r w:rsidR="00E0711B">
        <w:rPr>
          <w:bCs/>
        </w:rPr>
        <w:lastRenderedPageBreak/>
        <w:t xml:space="preserve">religions class, but the idea is to continually retell a story with significant variations. </w:t>
      </w:r>
      <w:r>
        <w:rPr>
          <w:bCs/>
        </w:rPr>
        <w:t>I don’t use a textbook throughout the course because I don’t want students to accept it as the “true” story.</w:t>
      </w:r>
    </w:p>
    <w:p w14:paraId="4AE70A2E" w14:textId="1C7E668C" w:rsidR="00684719" w:rsidRDefault="00684719" w:rsidP="0077063A">
      <w:pPr>
        <w:pStyle w:val="Default"/>
        <w:rPr>
          <w:bCs/>
        </w:rPr>
      </w:pPr>
    </w:p>
    <w:p w14:paraId="3830C88D" w14:textId="58235693" w:rsidR="00684719" w:rsidRPr="00180328" w:rsidRDefault="00684719" w:rsidP="00684719">
      <w:pPr>
        <w:pStyle w:val="Default"/>
        <w:rPr>
          <w:bCs/>
        </w:rPr>
      </w:pPr>
      <w:r w:rsidRPr="00180328">
        <w:rPr>
          <w:bCs/>
        </w:rPr>
        <w:t>Th</w:t>
      </w:r>
      <w:r>
        <w:rPr>
          <w:bCs/>
        </w:rPr>
        <w:t>e</w:t>
      </w:r>
      <w:r w:rsidRPr="00180328">
        <w:rPr>
          <w:bCs/>
        </w:rPr>
        <w:t xml:space="preserve"> course has around 30 students.</w:t>
      </w:r>
    </w:p>
    <w:p w14:paraId="73640D27" w14:textId="77777777" w:rsidR="00180328" w:rsidRPr="00180328" w:rsidRDefault="00180328" w:rsidP="00180328">
      <w:pPr>
        <w:pStyle w:val="Default"/>
        <w:rPr>
          <w:b/>
        </w:rPr>
      </w:pPr>
    </w:p>
    <w:p w14:paraId="3A8A9D38" w14:textId="78981A26" w:rsidR="00180328" w:rsidRDefault="00180328" w:rsidP="008F42DF">
      <w:pPr>
        <w:pStyle w:val="Default"/>
        <w:jc w:val="center"/>
        <w:rPr>
          <w:b/>
          <w:sz w:val="48"/>
          <w:szCs w:val="48"/>
        </w:rPr>
      </w:pPr>
    </w:p>
    <w:p w14:paraId="7E3027D3" w14:textId="1874CBF5" w:rsidR="00D440B3" w:rsidRDefault="00D440B3" w:rsidP="008F42DF">
      <w:pPr>
        <w:pStyle w:val="Default"/>
        <w:jc w:val="center"/>
        <w:rPr>
          <w:b/>
          <w:sz w:val="48"/>
          <w:szCs w:val="48"/>
        </w:rPr>
      </w:pPr>
    </w:p>
    <w:p w14:paraId="53C124AF" w14:textId="33A92DA2" w:rsidR="00D440B3" w:rsidRDefault="00D440B3" w:rsidP="008F42DF">
      <w:pPr>
        <w:pStyle w:val="Default"/>
        <w:jc w:val="center"/>
        <w:rPr>
          <w:b/>
          <w:sz w:val="48"/>
          <w:szCs w:val="48"/>
        </w:rPr>
      </w:pPr>
    </w:p>
    <w:p w14:paraId="7C487471" w14:textId="02A81608" w:rsidR="00D440B3" w:rsidRDefault="00D440B3" w:rsidP="008F42DF">
      <w:pPr>
        <w:pStyle w:val="Default"/>
        <w:jc w:val="center"/>
        <w:rPr>
          <w:b/>
          <w:sz w:val="48"/>
          <w:szCs w:val="48"/>
        </w:rPr>
      </w:pPr>
    </w:p>
    <w:p w14:paraId="0561D181" w14:textId="14AEF5DE" w:rsidR="00D440B3" w:rsidRDefault="00D440B3" w:rsidP="008F42DF">
      <w:pPr>
        <w:pStyle w:val="Default"/>
        <w:jc w:val="center"/>
        <w:rPr>
          <w:b/>
          <w:sz w:val="48"/>
          <w:szCs w:val="48"/>
        </w:rPr>
      </w:pPr>
    </w:p>
    <w:p w14:paraId="171B125E" w14:textId="049C6ABE" w:rsidR="00D440B3" w:rsidRDefault="00D440B3" w:rsidP="008F42DF">
      <w:pPr>
        <w:pStyle w:val="Default"/>
        <w:jc w:val="center"/>
        <w:rPr>
          <w:b/>
          <w:sz w:val="48"/>
          <w:szCs w:val="48"/>
        </w:rPr>
      </w:pPr>
    </w:p>
    <w:p w14:paraId="7FB7BAE5" w14:textId="4689F0C5" w:rsidR="00D440B3" w:rsidRDefault="00D440B3" w:rsidP="008F42DF">
      <w:pPr>
        <w:pStyle w:val="Default"/>
        <w:jc w:val="center"/>
        <w:rPr>
          <w:b/>
          <w:sz w:val="48"/>
          <w:szCs w:val="48"/>
        </w:rPr>
      </w:pPr>
    </w:p>
    <w:p w14:paraId="34E68451" w14:textId="0A6EED99" w:rsidR="00D440B3" w:rsidRDefault="00D440B3" w:rsidP="008F42DF">
      <w:pPr>
        <w:pStyle w:val="Default"/>
        <w:jc w:val="center"/>
        <w:rPr>
          <w:b/>
          <w:sz w:val="48"/>
          <w:szCs w:val="48"/>
        </w:rPr>
      </w:pPr>
    </w:p>
    <w:p w14:paraId="5C9DB5B6" w14:textId="2950EAA0" w:rsidR="00D440B3" w:rsidRDefault="00D440B3" w:rsidP="008F42DF">
      <w:pPr>
        <w:pStyle w:val="Default"/>
        <w:jc w:val="center"/>
        <w:rPr>
          <w:b/>
          <w:sz w:val="48"/>
          <w:szCs w:val="48"/>
        </w:rPr>
      </w:pPr>
    </w:p>
    <w:p w14:paraId="2045B7FF" w14:textId="2DB06A22" w:rsidR="00D440B3" w:rsidRDefault="00D440B3" w:rsidP="008F42DF">
      <w:pPr>
        <w:pStyle w:val="Default"/>
        <w:jc w:val="center"/>
        <w:rPr>
          <w:b/>
          <w:sz w:val="48"/>
          <w:szCs w:val="48"/>
        </w:rPr>
      </w:pPr>
    </w:p>
    <w:p w14:paraId="63E4728A" w14:textId="0C3DE41A" w:rsidR="00D440B3" w:rsidRDefault="00D440B3" w:rsidP="008F42DF">
      <w:pPr>
        <w:pStyle w:val="Default"/>
        <w:jc w:val="center"/>
        <w:rPr>
          <w:b/>
          <w:sz w:val="48"/>
          <w:szCs w:val="48"/>
        </w:rPr>
      </w:pPr>
    </w:p>
    <w:p w14:paraId="3D645F96" w14:textId="7759218B" w:rsidR="00D440B3" w:rsidRDefault="00D440B3" w:rsidP="008F42DF">
      <w:pPr>
        <w:pStyle w:val="Default"/>
        <w:jc w:val="center"/>
        <w:rPr>
          <w:b/>
          <w:sz w:val="48"/>
          <w:szCs w:val="48"/>
        </w:rPr>
      </w:pPr>
    </w:p>
    <w:p w14:paraId="3168BE12" w14:textId="1A5073A9" w:rsidR="00D440B3" w:rsidRDefault="00D440B3" w:rsidP="008F42DF">
      <w:pPr>
        <w:pStyle w:val="Default"/>
        <w:jc w:val="center"/>
        <w:rPr>
          <w:b/>
          <w:sz w:val="48"/>
          <w:szCs w:val="48"/>
        </w:rPr>
      </w:pPr>
    </w:p>
    <w:p w14:paraId="1B71D9F0" w14:textId="79C280DC" w:rsidR="00D440B3" w:rsidRDefault="00D440B3" w:rsidP="008F42DF">
      <w:pPr>
        <w:pStyle w:val="Default"/>
        <w:jc w:val="center"/>
        <w:rPr>
          <w:b/>
          <w:sz w:val="48"/>
          <w:szCs w:val="48"/>
        </w:rPr>
      </w:pPr>
    </w:p>
    <w:p w14:paraId="35D66C5D" w14:textId="7E07E9BF" w:rsidR="00D440B3" w:rsidRDefault="00D440B3" w:rsidP="008F42DF">
      <w:pPr>
        <w:pStyle w:val="Default"/>
        <w:jc w:val="center"/>
        <w:rPr>
          <w:b/>
          <w:sz w:val="48"/>
          <w:szCs w:val="48"/>
        </w:rPr>
      </w:pPr>
    </w:p>
    <w:p w14:paraId="109F4CE9" w14:textId="4A563852" w:rsidR="00D440B3" w:rsidRDefault="00D440B3" w:rsidP="008F42DF">
      <w:pPr>
        <w:pStyle w:val="Default"/>
        <w:jc w:val="center"/>
        <w:rPr>
          <w:b/>
          <w:sz w:val="48"/>
          <w:szCs w:val="48"/>
        </w:rPr>
      </w:pPr>
    </w:p>
    <w:p w14:paraId="68BB8C09" w14:textId="7DF824D6" w:rsidR="00D440B3" w:rsidRDefault="00D440B3" w:rsidP="008F42DF">
      <w:pPr>
        <w:pStyle w:val="Default"/>
        <w:jc w:val="center"/>
        <w:rPr>
          <w:b/>
          <w:sz w:val="48"/>
          <w:szCs w:val="48"/>
        </w:rPr>
      </w:pPr>
    </w:p>
    <w:p w14:paraId="33AA1157" w14:textId="1E680A27" w:rsidR="00D440B3" w:rsidRDefault="00D440B3" w:rsidP="008F42DF">
      <w:pPr>
        <w:pStyle w:val="Default"/>
        <w:jc w:val="center"/>
        <w:rPr>
          <w:b/>
          <w:sz w:val="48"/>
          <w:szCs w:val="48"/>
        </w:rPr>
      </w:pPr>
    </w:p>
    <w:p w14:paraId="185A41F4" w14:textId="59A0E191" w:rsidR="00D440B3" w:rsidRDefault="00D440B3" w:rsidP="008F42DF">
      <w:pPr>
        <w:pStyle w:val="Default"/>
        <w:jc w:val="center"/>
        <w:rPr>
          <w:b/>
          <w:sz w:val="48"/>
          <w:szCs w:val="48"/>
        </w:rPr>
      </w:pPr>
    </w:p>
    <w:p w14:paraId="4DB4F267" w14:textId="77777777" w:rsidR="00D440B3" w:rsidRDefault="00D440B3" w:rsidP="008F42DF">
      <w:pPr>
        <w:pStyle w:val="Default"/>
        <w:jc w:val="center"/>
        <w:rPr>
          <w:b/>
          <w:sz w:val="48"/>
          <w:szCs w:val="48"/>
        </w:rPr>
      </w:pPr>
    </w:p>
    <w:p w14:paraId="4008D052" w14:textId="1C60EEC6" w:rsidR="003B4FD4" w:rsidRDefault="002B07A1" w:rsidP="008F42DF">
      <w:pPr>
        <w:pStyle w:val="Default"/>
        <w:jc w:val="center"/>
        <w:rPr>
          <w:b/>
          <w:sz w:val="48"/>
          <w:szCs w:val="48"/>
        </w:rPr>
      </w:pPr>
      <w:r w:rsidRPr="002B07A1">
        <w:rPr>
          <w:b/>
          <w:sz w:val="48"/>
          <w:szCs w:val="48"/>
        </w:rPr>
        <w:lastRenderedPageBreak/>
        <w:t>REL</w:t>
      </w:r>
      <w:r w:rsidR="003B4FD4">
        <w:rPr>
          <w:b/>
          <w:sz w:val="48"/>
          <w:szCs w:val="48"/>
        </w:rPr>
        <w:t>S</w:t>
      </w:r>
      <w:r w:rsidR="002768A9">
        <w:rPr>
          <w:b/>
          <w:sz w:val="48"/>
          <w:szCs w:val="48"/>
        </w:rPr>
        <w:t>/HIST</w:t>
      </w:r>
      <w:r w:rsidRPr="002B07A1">
        <w:rPr>
          <w:b/>
          <w:sz w:val="48"/>
          <w:szCs w:val="48"/>
        </w:rPr>
        <w:t xml:space="preserve"> 270: </w:t>
      </w:r>
    </w:p>
    <w:p w14:paraId="7C832151" w14:textId="3AD95E70" w:rsidR="008F42DF" w:rsidRPr="002B07A1" w:rsidRDefault="00C74294" w:rsidP="008F42DF">
      <w:pPr>
        <w:pStyle w:val="Default"/>
        <w:jc w:val="center"/>
        <w:rPr>
          <w:b/>
          <w:sz w:val="48"/>
          <w:szCs w:val="48"/>
        </w:rPr>
      </w:pPr>
      <w:r w:rsidRPr="002B07A1">
        <w:rPr>
          <w:b/>
          <w:sz w:val="48"/>
          <w:szCs w:val="48"/>
        </w:rPr>
        <w:t>American Religious History</w:t>
      </w:r>
    </w:p>
    <w:p w14:paraId="4DA21EFB" w14:textId="77777777" w:rsidR="00C74294" w:rsidRDefault="005371C9" w:rsidP="008F42DF">
      <w:pPr>
        <w:pStyle w:val="Default"/>
        <w:jc w:val="center"/>
        <w:rPr>
          <w:sz w:val="36"/>
          <w:szCs w:val="36"/>
        </w:rPr>
      </w:pPr>
      <w:r>
        <w:rPr>
          <w:noProof/>
        </w:rPr>
        <w:drawing>
          <wp:anchor distT="0" distB="0" distL="114300" distR="114300" simplePos="0" relativeHeight="251658240" behindDoc="0" locked="0" layoutInCell="1" allowOverlap="1" wp14:anchorId="1F283AB4" wp14:editId="6560D5A5">
            <wp:simplePos x="0" y="0"/>
            <wp:positionH relativeFrom="column">
              <wp:posOffset>2967990</wp:posOffset>
            </wp:positionH>
            <wp:positionV relativeFrom="paragraph">
              <wp:posOffset>230505</wp:posOffset>
            </wp:positionV>
            <wp:extent cx="3146425" cy="2162175"/>
            <wp:effectExtent l="0" t="0" r="0" b="9525"/>
            <wp:wrapSquare wrapText="bothSides"/>
            <wp:docPr id="3" name="Picture 3" descr="http://academic.brooklyn.cuny.edu/history/dfg/amrl/sha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ademic.brooklyn.cuny.edu/history/dfg/amrl/shak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642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B5514" w14:textId="2AC01CEC" w:rsidR="00C74294" w:rsidRDefault="005B3CE7" w:rsidP="00C74294">
      <w:pPr>
        <w:pStyle w:val="Default"/>
        <w:rPr>
          <w:sz w:val="23"/>
          <w:szCs w:val="23"/>
        </w:rPr>
      </w:pPr>
      <w:r>
        <w:rPr>
          <w:sz w:val="23"/>
          <w:szCs w:val="23"/>
        </w:rPr>
        <w:t>Fall 20</w:t>
      </w:r>
      <w:r w:rsidR="00AC62A0">
        <w:rPr>
          <w:sz w:val="23"/>
          <w:szCs w:val="23"/>
        </w:rPr>
        <w:t>21</w:t>
      </w:r>
      <w:r w:rsidR="002B07A1">
        <w:rPr>
          <w:sz w:val="23"/>
          <w:szCs w:val="23"/>
        </w:rPr>
        <w:t>, 3 credits</w:t>
      </w:r>
    </w:p>
    <w:p w14:paraId="1A402C2D" w14:textId="77777777" w:rsidR="002B07A1" w:rsidRPr="00C74294" w:rsidRDefault="002B07A1" w:rsidP="002B07A1">
      <w:pPr>
        <w:pStyle w:val="Default"/>
        <w:rPr>
          <w:color w:val="FF0000"/>
          <w:sz w:val="23"/>
          <w:szCs w:val="23"/>
        </w:rPr>
      </w:pPr>
    </w:p>
    <w:p w14:paraId="2AEB874D" w14:textId="77777777" w:rsidR="002B07A1" w:rsidRPr="005371C9" w:rsidRDefault="00C74294" w:rsidP="00C74294">
      <w:pPr>
        <w:pStyle w:val="Default"/>
        <w:rPr>
          <w:color w:val="FF0000"/>
          <w:sz w:val="23"/>
          <w:szCs w:val="23"/>
        </w:rPr>
      </w:pPr>
      <w:r>
        <w:rPr>
          <w:sz w:val="23"/>
          <w:szCs w:val="23"/>
        </w:rPr>
        <w:t xml:space="preserve">Professor </w:t>
      </w:r>
      <w:r w:rsidR="008F42DF">
        <w:rPr>
          <w:sz w:val="23"/>
          <w:szCs w:val="23"/>
        </w:rPr>
        <w:t xml:space="preserve">Anne M. </w:t>
      </w:r>
      <w:r w:rsidR="008F42DF" w:rsidRPr="00953535">
        <w:rPr>
          <w:color w:val="auto"/>
          <w:sz w:val="23"/>
          <w:szCs w:val="23"/>
        </w:rPr>
        <w:t>Blankenship</w:t>
      </w:r>
      <w:r w:rsidR="005371C9" w:rsidRPr="00953535">
        <w:rPr>
          <w:color w:val="auto"/>
          <w:sz w:val="23"/>
          <w:szCs w:val="23"/>
        </w:rPr>
        <w:t xml:space="preserve">, </w:t>
      </w:r>
      <w:r w:rsidR="00953535" w:rsidRPr="00953535">
        <w:rPr>
          <w:color w:val="auto"/>
          <w:sz w:val="23"/>
          <w:szCs w:val="23"/>
        </w:rPr>
        <w:t>M</w:t>
      </w:r>
      <w:r w:rsidR="00C11CCC">
        <w:rPr>
          <w:color w:val="auto"/>
          <w:sz w:val="23"/>
          <w:szCs w:val="23"/>
        </w:rPr>
        <w:t>i</w:t>
      </w:r>
      <w:r w:rsidR="00953535" w:rsidRPr="00953535">
        <w:rPr>
          <w:color w:val="auto"/>
          <w:sz w:val="23"/>
          <w:szCs w:val="23"/>
        </w:rPr>
        <w:t>nard 422R</w:t>
      </w:r>
    </w:p>
    <w:p w14:paraId="28B25D5B" w14:textId="77777777" w:rsidR="002B07A1" w:rsidRPr="00EF64C5" w:rsidRDefault="00EF64C5" w:rsidP="00C74294">
      <w:pPr>
        <w:pStyle w:val="Default"/>
        <w:rPr>
          <w:color w:val="auto"/>
          <w:sz w:val="23"/>
          <w:szCs w:val="23"/>
        </w:rPr>
      </w:pPr>
      <w:r>
        <w:rPr>
          <w:color w:val="auto"/>
          <w:sz w:val="23"/>
          <w:szCs w:val="23"/>
        </w:rPr>
        <w:t>anne.blankenship@ndsu.edu</w:t>
      </w:r>
    </w:p>
    <w:p w14:paraId="1D36E66C" w14:textId="328F907A" w:rsidR="008F42DF" w:rsidRDefault="002B07A1" w:rsidP="008F42DF">
      <w:pPr>
        <w:pStyle w:val="Default"/>
        <w:rPr>
          <w:sz w:val="23"/>
          <w:szCs w:val="23"/>
        </w:rPr>
      </w:pPr>
      <w:r>
        <w:rPr>
          <w:sz w:val="23"/>
          <w:szCs w:val="23"/>
        </w:rPr>
        <w:t xml:space="preserve">Office hours: </w:t>
      </w:r>
      <w:r w:rsidR="009E5511">
        <w:rPr>
          <w:sz w:val="23"/>
          <w:szCs w:val="23"/>
        </w:rPr>
        <w:t>Tuesday, 11-12:15; by appt.</w:t>
      </w:r>
    </w:p>
    <w:p w14:paraId="635F3874" w14:textId="77777777" w:rsidR="00A4435C" w:rsidRPr="00A4435C" w:rsidRDefault="00A4435C" w:rsidP="008F42DF">
      <w:pPr>
        <w:pStyle w:val="Default"/>
        <w:rPr>
          <w:sz w:val="23"/>
          <w:szCs w:val="23"/>
        </w:rPr>
      </w:pPr>
    </w:p>
    <w:p w14:paraId="5E327188" w14:textId="77777777" w:rsidR="008F42DF" w:rsidRDefault="008F42DF" w:rsidP="008F42DF">
      <w:pPr>
        <w:pStyle w:val="Default"/>
        <w:rPr>
          <w:sz w:val="23"/>
          <w:szCs w:val="23"/>
        </w:rPr>
      </w:pPr>
      <w:r>
        <w:rPr>
          <w:b/>
          <w:bCs/>
          <w:sz w:val="23"/>
          <w:szCs w:val="23"/>
        </w:rPr>
        <w:t xml:space="preserve">Course Description </w:t>
      </w:r>
    </w:p>
    <w:p w14:paraId="503A665E" w14:textId="77777777" w:rsidR="002768A9" w:rsidRPr="005371C9" w:rsidRDefault="002768A9" w:rsidP="008F42DF">
      <w:pPr>
        <w:pStyle w:val="Default"/>
        <w:ind w:firstLine="720"/>
        <w:rPr>
          <w:i/>
          <w:lang w:val="en"/>
        </w:rPr>
      </w:pPr>
      <w:commentRangeStart w:id="0"/>
      <w:r w:rsidRPr="005371C9">
        <w:rPr>
          <w:i/>
          <w:lang w:val="en"/>
        </w:rPr>
        <w:t xml:space="preserve">Introduction to the basic issues in American history including the study of Puritans, immigration, church and state, revivalism, civil and military religion, apocalypticism, and new age religion. </w:t>
      </w:r>
      <w:commentRangeEnd w:id="0"/>
      <w:r w:rsidR="00DD6E26">
        <w:rPr>
          <w:rStyle w:val="CommentReference"/>
          <w:rFonts w:eastAsia="MS Mincho"/>
          <w:color w:val="auto"/>
          <w:lang w:eastAsia="ja-JP"/>
        </w:rPr>
        <w:commentReference w:id="0"/>
      </w:r>
    </w:p>
    <w:p w14:paraId="6B75F691" w14:textId="6E5E918E" w:rsidR="008F42DF" w:rsidRDefault="008F42DF" w:rsidP="008F42DF">
      <w:pPr>
        <w:pStyle w:val="Default"/>
        <w:ind w:firstLine="720"/>
        <w:rPr>
          <w:sz w:val="23"/>
          <w:szCs w:val="23"/>
        </w:rPr>
      </w:pPr>
      <w:r>
        <w:rPr>
          <w:sz w:val="23"/>
          <w:szCs w:val="23"/>
        </w:rPr>
        <w:t>We will dig beyond rituals an</w:t>
      </w:r>
      <w:r w:rsidR="001E532C">
        <w:rPr>
          <w:sz w:val="23"/>
          <w:szCs w:val="23"/>
        </w:rPr>
        <w:t>d doctrine to discover the roles</w:t>
      </w:r>
      <w:r>
        <w:rPr>
          <w:sz w:val="23"/>
          <w:szCs w:val="23"/>
        </w:rPr>
        <w:t xml:space="preserve"> religion plays in the lives of Americans. </w:t>
      </w:r>
      <w:r w:rsidR="006305DB">
        <w:rPr>
          <w:sz w:val="23"/>
          <w:szCs w:val="23"/>
        </w:rPr>
        <w:t>Moving roughly chronologically, the class will give particular attention to race, immigration</w:t>
      </w:r>
      <w:r w:rsidR="00AC62A0">
        <w:rPr>
          <w:sz w:val="23"/>
          <w:szCs w:val="23"/>
        </w:rPr>
        <w:t>,</w:t>
      </w:r>
      <w:r w:rsidR="006305DB">
        <w:rPr>
          <w:sz w:val="23"/>
          <w:szCs w:val="23"/>
        </w:rPr>
        <w:t xml:space="preserve"> and pluralism in American religion. </w:t>
      </w:r>
      <w:r>
        <w:rPr>
          <w:sz w:val="23"/>
          <w:szCs w:val="23"/>
        </w:rPr>
        <w:t>We’ll wrestle over the meaning of religious liberty and different understandings of the separation of church and state. We will experiment with textual and visual analysis and ethnography to see what these methodological approaches offer us as scholars. Class periods will be filled with a mixture of discussion, short videos, group activities, lectures</w:t>
      </w:r>
      <w:r w:rsidR="00AC62A0">
        <w:rPr>
          <w:sz w:val="23"/>
          <w:szCs w:val="23"/>
        </w:rPr>
        <w:t>,</w:t>
      </w:r>
      <w:r>
        <w:rPr>
          <w:sz w:val="23"/>
          <w:szCs w:val="23"/>
        </w:rPr>
        <w:t xml:space="preserve"> and student presentations as we learn about new and old religious traditions in America. </w:t>
      </w:r>
    </w:p>
    <w:p w14:paraId="27811163" w14:textId="77777777" w:rsidR="008F42DF" w:rsidRDefault="008F42DF" w:rsidP="008F42DF">
      <w:pPr>
        <w:pStyle w:val="Default"/>
        <w:rPr>
          <w:b/>
          <w:bCs/>
          <w:sz w:val="23"/>
          <w:szCs w:val="23"/>
        </w:rPr>
      </w:pPr>
    </w:p>
    <w:p w14:paraId="1D84CE6C" w14:textId="77777777" w:rsidR="008F42DF" w:rsidRDefault="008F42DF" w:rsidP="008F42DF">
      <w:pPr>
        <w:pStyle w:val="Default"/>
        <w:rPr>
          <w:sz w:val="23"/>
          <w:szCs w:val="23"/>
        </w:rPr>
      </w:pPr>
      <w:r>
        <w:rPr>
          <w:b/>
          <w:bCs/>
          <w:sz w:val="23"/>
          <w:szCs w:val="23"/>
        </w:rPr>
        <w:t xml:space="preserve">Objectives </w:t>
      </w:r>
    </w:p>
    <w:p w14:paraId="62D454B1" w14:textId="3D02DE29" w:rsidR="00B830D3" w:rsidRPr="001B4C07" w:rsidRDefault="008F42DF" w:rsidP="001B4C07">
      <w:pPr>
        <w:pStyle w:val="Default"/>
        <w:ind w:firstLine="720"/>
        <w:rPr>
          <w:sz w:val="23"/>
          <w:szCs w:val="23"/>
        </w:rPr>
      </w:pPr>
      <w:r>
        <w:rPr>
          <w:sz w:val="23"/>
          <w:szCs w:val="23"/>
        </w:rPr>
        <w:t xml:space="preserve">By the end of term, students will be able to: </w:t>
      </w:r>
    </w:p>
    <w:p w14:paraId="06C1EE09" w14:textId="290AC0E1" w:rsidR="00B830D3" w:rsidRPr="00B830D3" w:rsidRDefault="00B830D3" w:rsidP="00B830D3">
      <w:pPr>
        <w:autoSpaceDE w:val="0"/>
        <w:autoSpaceDN w:val="0"/>
        <w:adjustRightInd w:val="0"/>
        <w:ind w:firstLine="720"/>
        <w:rPr>
          <w:rFonts w:eastAsia="Times New Roman"/>
          <w:color w:val="000000"/>
          <w:sz w:val="23"/>
          <w:szCs w:val="23"/>
          <w:lang w:eastAsia="en-US"/>
        </w:rPr>
      </w:pPr>
      <w:r w:rsidRPr="00B830D3">
        <w:rPr>
          <w:rFonts w:eastAsia="Times New Roman"/>
          <w:color w:val="000000"/>
          <w:sz w:val="23"/>
          <w:szCs w:val="23"/>
          <w:lang w:eastAsia="en-US"/>
        </w:rPr>
        <w:t xml:space="preserve">• </w:t>
      </w:r>
      <w:r w:rsidR="0065213C">
        <w:rPr>
          <w:rFonts w:eastAsia="Times New Roman"/>
          <w:color w:val="000000"/>
          <w:sz w:val="23"/>
          <w:szCs w:val="23"/>
          <w:lang w:eastAsia="en-US"/>
        </w:rPr>
        <w:t>Outline</w:t>
      </w:r>
      <w:r w:rsidRPr="00B830D3">
        <w:rPr>
          <w:rFonts w:eastAsia="Times New Roman"/>
          <w:color w:val="000000"/>
          <w:sz w:val="23"/>
          <w:szCs w:val="23"/>
          <w:lang w:eastAsia="en-US"/>
        </w:rPr>
        <w:t xml:space="preserve"> historical developments in American Christianity, Judaism, Isl</w:t>
      </w:r>
      <w:r w:rsidR="000007C6">
        <w:rPr>
          <w:rFonts w:eastAsia="Times New Roman"/>
          <w:color w:val="000000"/>
          <w:sz w:val="23"/>
          <w:szCs w:val="23"/>
          <w:lang w:eastAsia="en-US"/>
        </w:rPr>
        <w:t>am</w:t>
      </w:r>
      <w:r w:rsidR="00AC62A0">
        <w:rPr>
          <w:rFonts w:eastAsia="Times New Roman"/>
          <w:color w:val="000000"/>
          <w:sz w:val="23"/>
          <w:szCs w:val="23"/>
          <w:lang w:eastAsia="en-US"/>
        </w:rPr>
        <w:t>,</w:t>
      </w:r>
      <w:r w:rsidR="000007C6">
        <w:rPr>
          <w:rFonts w:eastAsia="Times New Roman"/>
          <w:color w:val="000000"/>
          <w:sz w:val="23"/>
          <w:szCs w:val="23"/>
          <w:lang w:eastAsia="en-US"/>
        </w:rPr>
        <w:t xml:space="preserve"> and Buddhism.</w:t>
      </w:r>
    </w:p>
    <w:p w14:paraId="10A9DAB6" w14:textId="77777777" w:rsidR="006305DB" w:rsidRDefault="006305DB" w:rsidP="006305DB">
      <w:pPr>
        <w:autoSpaceDE w:val="0"/>
        <w:autoSpaceDN w:val="0"/>
        <w:adjustRightInd w:val="0"/>
        <w:ind w:firstLine="720"/>
        <w:rPr>
          <w:rFonts w:eastAsia="Times New Roman"/>
          <w:color w:val="000000"/>
          <w:sz w:val="23"/>
          <w:szCs w:val="23"/>
          <w:lang w:eastAsia="en-US"/>
        </w:rPr>
      </w:pPr>
      <w:r w:rsidRPr="00B830D3">
        <w:rPr>
          <w:rFonts w:eastAsia="Times New Roman"/>
          <w:color w:val="000000"/>
          <w:sz w:val="23"/>
          <w:szCs w:val="23"/>
          <w:lang w:eastAsia="en-US"/>
        </w:rPr>
        <w:t xml:space="preserve">• </w:t>
      </w:r>
      <w:r>
        <w:rPr>
          <w:rFonts w:eastAsia="Times New Roman"/>
          <w:color w:val="000000"/>
          <w:sz w:val="23"/>
          <w:szCs w:val="23"/>
          <w:lang w:eastAsia="en-US"/>
        </w:rPr>
        <w:t>Debate</w:t>
      </w:r>
      <w:r w:rsidRPr="00B830D3">
        <w:rPr>
          <w:rFonts w:eastAsia="Times New Roman"/>
          <w:color w:val="000000"/>
          <w:sz w:val="23"/>
          <w:szCs w:val="23"/>
          <w:lang w:eastAsia="en-US"/>
        </w:rPr>
        <w:t xml:space="preserve"> the historical and contemporary complexities of religious liberty in the U</w:t>
      </w:r>
      <w:r>
        <w:rPr>
          <w:rFonts w:eastAsia="Times New Roman"/>
          <w:color w:val="000000"/>
          <w:sz w:val="23"/>
          <w:szCs w:val="23"/>
          <w:lang w:eastAsia="en-US"/>
        </w:rPr>
        <w:t>.S.</w:t>
      </w:r>
    </w:p>
    <w:p w14:paraId="5F382B11" w14:textId="03BF45FC" w:rsidR="006305DB" w:rsidRPr="00B830D3" w:rsidRDefault="006305DB" w:rsidP="006305DB">
      <w:pPr>
        <w:autoSpaceDE w:val="0"/>
        <w:autoSpaceDN w:val="0"/>
        <w:adjustRightInd w:val="0"/>
        <w:ind w:firstLine="720"/>
        <w:rPr>
          <w:rFonts w:eastAsia="Times New Roman"/>
          <w:color w:val="000000"/>
          <w:sz w:val="23"/>
          <w:szCs w:val="23"/>
          <w:lang w:eastAsia="en-US"/>
        </w:rPr>
      </w:pPr>
      <w:r>
        <w:rPr>
          <w:rFonts w:eastAsia="Times New Roman"/>
          <w:color w:val="000000"/>
          <w:sz w:val="23"/>
          <w:szCs w:val="23"/>
          <w:lang w:eastAsia="en-US"/>
        </w:rPr>
        <w:t xml:space="preserve">• Evaluate the ways in which </w:t>
      </w:r>
      <w:r w:rsidR="00720F57">
        <w:rPr>
          <w:rFonts w:eastAsia="Times New Roman"/>
          <w:color w:val="000000"/>
          <w:sz w:val="23"/>
          <w:szCs w:val="23"/>
          <w:lang w:eastAsia="en-US"/>
        </w:rPr>
        <w:t>news</w:t>
      </w:r>
      <w:r>
        <w:rPr>
          <w:rFonts w:eastAsia="Times New Roman"/>
          <w:color w:val="000000"/>
          <w:sz w:val="23"/>
          <w:szCs w:val="23"/>
          <w:lang w:eastAsia="en-US"/>
        </w:rPr>
        <w:t xml:space="preserve"> media engages religious issues.</w:t>
      </w:r>
    </w:p>
    <w:p w14:paraId="0DDAF67A" w14:textId="77777777" w:rsidR="0072252E" w:rsidRDefault="00B830D3" w:rsidP="0072252E">
      <w:pPr>
        <w:autoSpaceDE w:val="0"/>
        <w:autoSpaceDN w:val="0"/>
        <w:adjustRightInd w:val="0"/>
        <w:ind w:firstLine="720"/>
        <w:rPr>
          <w:rFonts w:eastAsia="Times New Roman"/>
          <w:color w:val="000000"/>
          <w:sz w:val="23"/>
          <w:szCs w:val="23"/>
          <w:lang w:eastAsia="en-US"/>
        </w:rPr>
      </w:pPr>
      <w:r w:rsidRPr="00B830D3">
        <w:rPr>
          <w:rFonts w:eastAsia="Times New Roman"/>
          <w:color w:val="000000"/>
          <w:sz w:val="23"/>
          <w:szCs w:val="23"/>
          <w:lang w:eastAsia="en-US"/>
        </w:rPr>
        <w:t xml:space="preserve">• </w:t>
      </w:r>
      <w:r w:rsidR="0072252E" w:rsidRPr="00B830D3">
        <w:rPr>
          <w:rFonts w:eastAsia="Times New Roman"/>
          <w:color w:val="000000"/>
          <w:sz w:val="23"/>
          <w:szCs w:val="23"/>
          <w:lang w:eastAsia="en-US"/>
        </w:rPr>
        <w:t xml:space="preserve">Better understand how some Americans felt (and feel) about their religion and its role within the United States. </w:t>
      </w:r>
    </w:p>
    <w:p w14:paraId="08D918CD" w14:textId="44955C74" w:rsidR="00B830D3" w:rsidRPr="00B830D3" w:rsidRDefault="0072252E" w:rsidP="0072252E">
      <w:pPr>
        <w:autoSpaceDE w:val="0"/>
        <w:autoSpaceDN w:val="0"/>
        <w:adjustRightInd w:val="0"/>
        <w:ind w:firstLine="720"/>
        <w:rPr>
          <w:rFonts w:eastAsia="Times New Roman"/>
          <w:color w:val="000000"/>
          <w:sz w:val="23"/>
          <w:szCs w:val="23"/>
          <w:lang w:eastAsia="en-US"/>
        </w:rPr>
      </w:pPr>
      <w:r w:rsidRPr="00B830D3">
        <w:rPr>
          <w:rFonts w:eastAsia="Times New Roman"/>
          <w:color w:val="000000"/>
          <w:sz w:val="23"/>
          <w:szCs w:val="23"/>
          <w:lang w:eastAsia="en-US"/>
        </w:rPr>
        <w:t xml:space="preserve">• </w:t>
      </w:r>
      <w:r w:rsidR="00B830D3" w:rsidRPr="00B830D3">
        <w:rPr>
          <w:rFonts w:eastAsia="Times New Roman"/>
          <w:color w:val="000000"/>
          <w:sz w:val="23"/>
          <w:szCs w:val="23"/>
          <w:lang w:eastAsia="en-US"/>
        </w:rPr>
        <w:t>Analyze a variety of images and documents to determine their historical and cultural significance, clarify the role of material culture in religious practice</w:t>
      </w:r>
      <w:r w:rsidR="008A4784">
        <w:rPr>
          <w:rFonts w:eastAsia="Times New Roman"/>
          <w:color w:val="000000"/>
          <w:sz w:val="23"/>
          <w:szCs w:val="23"/>
          <w:lang w:eastAsia="en-US"/>
        </w:rPr>
        <w:t>,</w:t>
      </w:r>
      <w:r w:rsidR="00B830D3" w:rsidRPr="00B830D3">
        <w:rPr>
          <w:rFonts w:eastAsia="Times New Roman"/>
          <w:color w:val="000000"/>
          <w:sz w:val="23"/>
          <w:szCs w:val="23"/>
          <w:lang w:eastAsia="en-US"/>
        </w:rPr>
        <w:t xml:space="preserve"> and </w:t>
      </w:r>
      <w:r w:rsidR="005B3CE7">
        <w:rPr>
          <w:rFonts w:eastAsia="Times New Roman"/>
          <w:color w:val="000000"/>
          <w:sz w:val="23"/>
          <w:szCs w:val="23"/>
          <w:lang w:eastAsia="en-US"/>
        </w:rPr>
        <w:t>differentiate</w:t>
      </w:r>
      <w:r w:rsidR="00B830D3" w:rsidRPr="00B830D3">
        <w:rPr>
          <w:rFonts w:eastAsia="Times New Roman"/>
          <w:color w:val="000000"/>
          <w:sz w:val="23"/>
          <w:szCs w:val="23"/>
          <w:lang w:eastAsia="en-US"/>
        </w:rPr>
        <w:t xml:space="preserve"> between confessional and academic statem</w:t>
      </w:r>
      <w:r w:rsidR="000007C6">
        <w:rPr>
          <w:rFonts w:eastAsia="Times New Roman"/>
          <w:color w:val="000000"/>
          <w:sz w:val="23"/>
          <w:szCs w:val="23"/>
          <w:lang w:eastAsia="en-US"/>
        </w:rPr>
        <w:t>ents.</w:t>
      </w:r>
    </w:p>
    <w:p w14:paraId="0B86A427" w14:textId="13567A09" w:rsidR="008F42DF" w:rsidRDefault="008F42DF" w:rsidP="00A4435C">
      <w:pPr>
        <w:pStyle w:val="Default"/>
        <w:rPr>
          <w:color w:val="auto"/>
          <w:sz w:val="23"/>
          <w:szCs w:val="23"/>
        </w:rPr>
      </w:pPr>
    </w:p>
    <w:p w14:paraId="47542A35" w14:textId="77777777" w:rsidR="008F42DF" w:rsidRDefault="008F42DF" w:rsidP="008F42DF">
      <w:pPr>
        <w:pStyle w:val="Default"/>
        <w:rPr>
          <w:color w:val="auto"/>
          <w:sz w:val="23"/>
          <w:szCs w:val="23"/>
        </w:rPr>
      </w:pPr>
      <w:r>
        <w:rPr>
          <w:b/>
          <w:bCs/>
          <w:color w:val="auto"/>
          <w:sz w:val="23"/>
          <w:szCs w:val="23"/>
        </w:rPr>
        <w:t xml:space="preserve">Required Texts </w:t>
      </w:r>
    </w:p>
    <w:p w14:paraId="162BC17D" w14:textId="77777777" w:rsidR="00210C3C" w:rsidRDefault="00DD3483" w:rsidP="008F42DF">
      <w:pPr>
        <w:pStyle w:val="Default"/>
        <w:rPr>
          <w:color w:val="auto"/>
          <w:sz w:val="23"/>
          <w:szCs w:val="23"/>
        </w:rPr>
      </w:pPr>
      <w:commentRangeStart w:id="1"/>
      <w:r>
        <w:rPr>
          <w:color w:val="auto"/>
          <w:sz w:val="23"/>
          <w:szCs w:val="23"/>
        </w:rPr>
        <w:t xml:space="preserve">Rachel </w:t>
      </w:r>
      <w:proofErr w:type="spellStart"/>
      <w:r>
        <w:rPr>
          <w:color w:val="auto"/>
          <w:sz w:val="23"/>
          <w:szCs w:val="23"/>
        </w:rPr>
        <w:t>Calof</w:t>
      </w:r>
      <w:proofErr w:type="spellEnd"/>
      <w:r>
        <w:rPr>
          <w:color w:val="auto"/>
          <w:sz w:val="23"/>
          <w:szCs w:val="23"/>
        </w:rPr>
        <w:t xml:space="preserve">, </w:t>
      </w:r>
      <w:r>
        <w:rPr>
          <w:i/>
          <w:color w:val="auto"/>
          <w:sz w:val="23"/>
          <w:szCs w:val="23"/>
        </w:rPr>
        <w:t xml:space="preserve">Rachel </w:t>
      </w:r>
      <w:proofErr w:type="spellStart"/>
      <w:r>
        <w:rPr>
          <w:i/>
          <w:color w:val="auto"/>
          <w:sz w:val="23"/>
          <w:szCs w:val="23"/>
        </w:rPr>
        <w:t>Calof’s</w:t>
      </w:r>
      <w:proofErr w:type="spellEnd"/>
      <w:r>
        <w:rPr>
          <w:i/>
          <w:color w:val="auto"/>
          <w:sz w:val="23"/>
          <w:szCs w:val="23"/>
        </w:rPr>
        <w:t xml:space="preserve"> Story: Jewish Homesteader on the Northern Plains</w:t>
      </w:r>
      <w:r w:rsidR="00210C3C">
        <w:rPr>
          <w:color w:val="auto"/>
          <w:sz w:val="23"/>
          <w:szCs w:val="23"/>
        </w:rPr>
        <w:t xml:space="preserve"> </w:t>
      </w:r>
      <w:commentRangeEnd w:id="1"/>
      <w:r w:rsidR="007457DA">
        <w:rPr>
          <w:rStyle w:val="CommentReference"/>
          <w:rFonts w:eastAsia="MS Mincho"/>
          <w:color w:val="auto"/>
          <w:lang w:eastAsia="ja-JP"/>
        </w:rPr>
        <w:commentReference w:id="1"/>
      </w:r>
    </w:p>
    <w:p w14:paraId="02E41C62" w14:textId="545450FE" w:rsidR="00DD3483" w:rsidRPr="00210C3C" w:rsidRDefault="00210C3C" w:rsidP="00210C3C">
      <w:pPr>
        <w:pStyle w:val="Default"/>
        <w:ind w:firstLine="720"/>
        <w:rPr>
          <w:color w:val="auto"/>
          <w:sz w:val="23"/>
          <w:szCs w:val="23"/>
        </w:rPr>
      </w:pPr>
      <w:r>
        <w:rPr>
          <w:color w:val="auto"/>
          <w:sz w:val="23"/>
          <w:szCs w:val="23"/>
        </w:rPr>
        <w:t>(</w:t>
      </w:r>
      <w:proofErr w:type="gramStart"/>
      <w:r>
        <w:rPr>
          <w:color w:val="auto"/>
          <w:sz w:val="23"/>
          <w:szCs w:val="23"/>
        </w:rPr>
        <w:t>available</w:t>
      </w:r>
      <w:proofErr w:type="gramEnd"/>
      <w:r>
        <w:rPr>
          <w:color w:val="auto"/>
          <w:sz w:val="23"/>
          <w:szCs w:val="23"/>
        </w:rPr>
        <w:t xml:space="preserve"> online through NDSU’s </w:t>
      </w:r>
      <w:r w:rsidR="00D47A3A">
        <w:rPr>
          <w:color w:val="auto"/>
          <w:sz w:val="23"/>
          <w:szCs w:val="23"/>
        </w:rPr>
        <w:t>l</w:t>
      </w:r>
      <w:r>
        <w:rPr>
          <w:color w:val="auto"/>
          <w:sz w:val="23"/>
          <w:szCs w:val="23"/>
        </w:rPr>
        <w:t>ibrary)</w:t>
      </w:r>
    </w:p>
    <w:p w14:paraId="04218903" w14:textId="64A93DCA" w:rsidR="008F42DF" w:rsidRDefault="008F42DF" w:rsidP="008F42DF">
      <w:pPr>
        <w:pStyle w:val="Default"/>
        <w:rPr>
          <w:i/>
          <w:iCs/>
          <w:color w:val="auto"/>
          <w:sz w:val="23"/>
          <w:szCs w:val="23"/>
        </w:rPr>
      </w:pPr>
      <w:commentRangeStart w:id="2"/>
      <w:r>
        <w:rPr>
          <w:color w:val="auto"/>
          <w:sz w:val="23"/>
          <w:szCs w:val="23"/>
        </w:rPr>
        <w:t xml:space="preserve">Stephen Stein, </w:t>
      </w:r>
      <w:r>
        <w:rPr>
          <w:i/>
          <w:iCs/>
          <w:color w:val="auto"/>
          <w:sz w:val="23"/>
          <w:szCs w:val="23"/>
        </w:rPr>
        <w:t>Communities of Dissent</w:t>
      </w:r>
      <w:r w:rsidR="00DB5F0D">
        <w:rPr>
          <w:i/>
          <w:iCs/>
          <w:color w:val="auto"/>
          <w:sz w:val="23"/>
          <w:szCs w:val="23"/>
        </w:rPr>
        <w:t>: A History of Alternative Religions in America</w:t>
      </w:r>
      <w:r>
        <w:rPr>
          <w:i/>
          <w:iCs/>
          <w:color w:val="auto"/>
          <w:sz w:val="23"/>
          <w:szCs w:val="23"/>
        </w:rPr>
        <w:t xml:space="preserve"> </w:t>
      </w:r>
      <w:commentRangeEnd w:id="2"/>
      <w:r w:rsidR="00180328">
        <w:rPr>
          <w:rStyle w:val="CommentReference"/>
          <w:rFonts w:eastAsia="MS Mincho"/>
          <w:color w:val="auto"/>
          <w:lang w:eastAsia="ja-JP"/>
        </w:rPr>
        <w:commentReference w:id="2"/>
      </w:r>
    </w:p>
    <w:p w14:paraId="1591EE6B" w14:textId="69F082C7" w:rsidR="005B3CE7" w:rsidRDefault="005B3CE7" w:rsidP="008F42DF">
      <w:pPr>
        <w:pStyle w:val="Default"/>
        <w:rPr>
          <w:color w:val="FF0000"/>
          <w:sz w:val="23"/>
          <w:szCs w:val="23"/>
        </w:rPr>
      </w:pPr>
    </w:p>
    <w:p w14:paraId="4AD5FA5D" w14:textId="5CB0DE6A" w:rsidR="00B643EC" w:rsidRDefault="00B643EC" w:rsidP="008F42DF">
      <w:pPr>
        <w:pStyle w:val="Default"/>
        <w:rPr>
          <w:b/>
          <w:bCs/>
          <w:color w:val="auto"/>
          <w:sz w:val="23"/>
          <w:szCs w:val="23"/>
        </w:rPr>
      </w:pPr>
      <w:r>
        <w:rPr>
          <w:b/>
          <w:bCs/>
          <w:color w:val="auto"/>
          <w:sz w:val="23"/>
          <w:szCs w:val="23"/>
        </w:rPr>
        <w:t>Strongly Recommended Text</w:t>
      </w:r>
    </w:p>
    <w:p w14:paraId="1685C54A" w14:textId="77777777" w:rsidR="001B4C07" w:rsidRDefault="00B643EC" w:rsidP="008F42DF">
      <w:pPr>
        <w:pStyle w:val="Default"/>
        <w:rPr>
          <w:i/>
          <w:iCs/>
          <w:color w:val="auto"/>
          <w:sz w:val="23"/>
          <w:szCs w:val="23"/>
        </w:rPr>
      </w:pPr>
      <w:r>
        <w:rPr>
          <w:color w:val="auto"/>
          <w:sz w:val="23"/>
          <w:szCs w:val="23"/>
        </w:rPr>
        <w:t xml:space="preserve">Steven Waldman, </w:t>
      </w:r>
      <w:r>
        <w:rPr>
          <w:i/>
          <w:iCs/>
          <w:color w:val="auto"/>
          <w:sz w:val="23"/>
          <w:szCs w:val="23"/>
        </w:rPr>
        <w:t>Sacred Liberty</w:t>
      </w:r>
      <w:r w:rsidR="001B4C07">
        <w:rPr>
          <w:i/>
          <w:iCs/>
          <w:color w:val="auto"/>
          <w:sz w:val="23"/>
          <w:szCs w:val="23"/>
        </w:rPr>
        <w:t xml:space="preserve">: America’s Long, Bloody, and Ongoing Struggle for Religious </w:t>
      </w:r>
    </w:p>
    <w:p w14:paraId="60E1D68A" w14:textId="79261A61" w:rsidR="00B643EC" w:rsidRPr="00B643EC" w:rsidRDefault="001B4C07" w:rsidP="001B4C07">
      <w:pPr>
        <w:pStyle w:val="Default"/>
        <w:ind w:firstLine="720"/>
        <w:rPr>
          <w:color w:val="auto"/>
          <w:sz w:val="23"/>
          <w:szCs w:val="23"/>
        </w:rPr>
      </w:pPr>
      <w:r>
        <w:rPr>
          <w:i/>
          <w:iCs/>
          <w:color w:val="auto"/>
          <w:sz w:val="23"/>
          <w:szCs w:val="23"/>
        </w:rPr>
        <w:t>Freedom</w:t>
      </w:r>
      <w:r>
        <w:rPr>
          <w:color w:val="auto"/>
          <w:sz w:val="23"/>
          <w:szCs w:val="23"/>
        </w:rPr>
        <w:t xml:space="preserve">     </w:t>
      </w:r>
      <w:proofErr w:type="spellStart"/>
      <w:r w:rsidR="00B643EC" w:rsidRPr="001B4C07">
        <w:rPr>
          <w:color w:val="auto"/>
          <w:sz w:val="18"/>
          <w:szCs w:val="18"/>
        </w:rPr>
        <w:t>Ebook</w:t>
      </w:r>
      <w:proofErr w:type="spellEnd"/>
      <w:r w:rsidR="00B643EC" w:rsidRPr="001B4C07">
        <w:rPr>
          <w:color w:val="auto"/>
          <w:sz w:val="18"/>
          <w:szCs w:val="18"/>
        </w:rPr>
        <w:t xml:space="preserve"> available for *free* at Fargo Public Library via Hoopla</w:t>
      </w:r>
    </w:p>
    <w:p w14:paraId="2E4F060D" w14:textId="3B9073E8" w:rsidR="00B643EC" w:rsidRDefault="00B643EC" w:rsidP="008F42DF">
      <w:pPr>
        <w:pStyle w:val="Default"/>
        <w:rPr>
          <w:b/>
          <w:bCs/>
          <w:color w:val="auto"/>
          <w:sz w:val="23"/>
          <w:szCs w:val="23"/>
        </w:rPr>
      </w:pPr>
    </w:p>
    <w:p w14:paraId="2FBB7096" w14:textId="44DAF426" w:rsidR="00F61B80" w:rsidRDefault="00F61B80" w:rsidP="008F42DF">
      <w:pPr>
        <w:pStyle w:val="Default"/>
        <w:rPr>
          <w:b/>
          <w:bCs/>
          <w:color w:val="auto"/>
          <w:sz w:val="23"/>
          <w:szCs w:val="23"/>
        </w:rPr>
      </w:pPr>
    </w:p>
    <w:p w14:paraId="1ED51E7D" w14:textId="77777777" w:rsidR="00F61B80" w:rsidRDefault="00F61B80" w:rsidP="008F42DF">
      <w:pPr>
        <w:pStyle w:val="Default"/>
        <w:rPr>
          <w:b/>
          <w:bCs/>
          <w:color w:val="auto"/>
          <w:sz w:val="23"/>
          <w:szCs w:val="23"/>
        </w:rPr>
      </w:pPr>
    </w:p>
    <w:p w14:paraId="1A743D6E" w14:textId="77777777" w:rsidR="008F42DF" w:rsidRDefault="008F42DF" w:rsidP="008F42DF">
      <w:pPr>
        <w:pStyle w:val="Default"/>
        <w:rPr>
          <w:color w:val="auto"/>
          <w:sz w:val="23"/>
          <w:szCs w:val="23"/>
        </w:rPr>
      </w:pPr>
      <w:r>
        <w:rPr>
          <w:b/>
          <w:bCs/>
          <w:color w:val="auto"/>
          <w:sz w:val="23"/>
          <w:szCs w:val="23"/>
        </w:rPr>
        <w:lastRenderedPageBreak/>
        <w:t xml:space="preserve">Requirements &amp; Grading </w:t>
      </w:r>
    </w:p>
    <w:p w14:paraId="786562E3" w14:textId="5BB99002" w:rsidR="00A30AFD" w:rsidRPr="00A30AFD" w:rsidRDefault="00492250" w:rsidP="00A30AFD">
      <w:pPr>
        <w:pStyle w:val="Default"/>
        <w:rPr>
          <w:color w:val="auto"/>
          <w:sz w:val="23"/>
          <w:szCs w:val="23"/>
        </w:rPr>
      </w:pPr>
      <w:r>
        <w:rPr>
          <w:color w:val="auto"/>
          <w:sz w:val="23"/>
          <w:szCs w:val="23"/>
        </w:rPr>
        <w:t>Participation</w:t>
      </w:r>
      <w:r w:rsidR="00181498">
        <w:rPr>
          <w:color w:val="auto"/>
          <w:sz w:val="23"/>
          <w:szCs w:val="23"/>
        </w:rPr>
        <w:t>, Quizzes</w:t>
      </w:r>
      <w:r w:rsidR="008A4784">
        <w:rPr>
          <w:color w:val="auto"/>
          <w:sz w:val="23"/>
          <w:szCs w:val="23"/>
        </w:rPr>
        <w:t>,</w:t>
      </w:r>
      <w:r w:rsidR="00181498">
        <w:rPr>
          <w:color w:val="auto"/>
          <w:sz w:val="23"/>
          <w:szCs w:val="23"/>
        </w:rPr>
        <w:t xml:space="preserve"> &amp; Short Assignments</w:t>
      </w:r>
      <w:r w:rsidR="00C11CCC">
        <w:rPr>
          <w:color w:val="auto"/>
          <w:sz w:val="23"/>
          <w:szCs w:val="23"/>
        </w:rPr>
        <w:tab/>
        <w:t>2</w:t>
      </w:r>
      <w:r w:rsidR="00910F18">
        <w:rPr>
          <w:color w:val="auto"/>
          <w:sz w:val="23"/>
          <w:szCs w:val="23"/>
        </w:rPr>
        <w:t>5</w:t>
      </w:r>
      <w:r w:rsidR="008F42DF" w:rsidRPr="00A30AFD">
        <w:rPr>
          <w:color w:val="auto"/>
          <w:sz w:val="23"/>
          <w:szCs w:val="23"/>
        </w:rPr>
        <w:t>%</w:t>
      </w:r>
      <w:r w:rsidR="008A4784">
        <w:rPr>
          <w:color w:val="auto"/>
          <w:sz w:val="23"/>
          <w:szCs w:val="23"/>
        </w:rPr>
        <w:t xml:space="preserve"> </w:t>
      </w:r>
    </w:p>
    <w:p w14:paraId="648F9051" w14:textId="1A1A1F41" w:rsidR="00E22293" w:rsidRDefault="00E22293" w:rsidP="008F42DF">
      <w:pPr>
        <w:pStyle w:val="Default"/>
        <w:rPr>
          <w:color w:val="auto"/>
          <w:sz w:val="23"/>
          <w:szCs w:val="23"/>
        </w:rPr>
      </w:pPr>
      <w:r w:rsidRPr="00A30AFD">
        <w:rPr>
          <w:color w:val="auto"/>
          <w:sz w:val="23"/>
          <w:szCs w:val="23"/>
        </w:rPr>
        <w:t>Current Event</w:t>
      </w:r>
      <w:r w:rsidRPr="00A30AFD">
        <w:rPr>
          <w:color w:val="auto"/>
          <w:sz w:val="23"/>
          <w:szCs w:val="23"/>
        </w:rPr>
        <w:tab/>
      </w:r>
      <w:r w:rsidRPr="00A30AFD">
        <w:rPr>
          <w:color w:val="auto"/>
          <w:sz w:val="23"/>
          <w:szCs w:val="23"/>
        </w:rPr>
        <w:tab/>
      </w:r>
      <w:r w:rsidR="00492250">
        <w:rPr>
          <w:color w:val="auto"/>
          <w:sz w:val="23"/>
          <w:szCs w:val="23"/>
        </w:rPr>
        <w:tab/>
      </w:r>
      <w:r w:rsidR="00492250">
        <w:rPr>
          <w:color w:val="auto"/>
          <w:sz w:val="23"/>
          <w:szCs w:val="23"/>
        </w:rPr>
        <w:tab/>
      </w:r>
      <w:r w:rsidRPr="00A30AFD">
        <w:rPr>
          <w:color w:val="auto"/>
          <w:sz w:val="23"/>
          <w:szCs w:val="23"/>
        </w:rPr>
        <w:tab/>
        <w:t>5%</w:t>
      </w:r>
    </w:p>
    <w:p w14:paraId="72A06098" w14:textId="77777777" w:rsidR="00E22293" w:rsidRPr="00A30AFD" w:rsidRDefault="008F42DF" w:rsidP="008F42DF">
      <w:pPr>
        <w:pStyle w:val="Default"/>
        <w:rPr>
          <w:color w:val="auto"/>
          <w:sz w:val="23"/>
          <w:szCs w:val="23"/>
        </w:rPr>
      </w:pPr>
      <w:r w:rsidRPr="00A30AFD">
        <w:rPr>
          <w:color w:val="auto"/>
          <w:sz w:val="23"/>
          <w:szCs w:val="23"/>
        </w:rPr>
        <w:t>Debate (and</w:t>
      </w:r>
      <w:r w:rsidR="00492250">
        <w:rPr>
          <w:color w:val="auto"/>
          <w:sz w:val="23"/>
          <w:szCs w:val="23"/>
        </w:rPr>
        <w:t xml:space="preserve"> related</w:t>
      </w:r>
      <w:r w:rsidRPr="00A30AFD">
        <w:rPr>
          <w:color w:val="auto"/>
          <w:sz w:val="23"/>
          <w:szCs w:val="23"/>
        </w:rPr>
        <w:t xml:space="preserve"> paper)</w:t>
      </w:r>
      <w:r w:rsidR="00492250">
        <w:rPr>
          <w:color w:val="auto"/>
          <w:sz w:val="23"/>
          <w:szCs w:val="23"/>
        </w:rPr>
        <w:tab/>
      </w:r>
      <w:r w:rsidRPr="00A30AFD">
        <w:rPr>
          <w:color w:val="auto"/>
          <w:sz w:val="23"/>
          <w:szCs w:val="23"/>
        </w:rPr>
        <w:tab/>
      </w:r>
      <w:r w:rsidR="00492250">
        <w:rPr>
          <w:color w:val="auto"/>
          <w:sz w:val="23"/>
          <w:szCs w:val="23"/>
        </w:rPr>
        <w:tab/>
      </w:r>
      <w:r w:rsidRPr="00A30AFD">
        <w:rPr>
          <w:color w:val="auto"/>
          <w:sz w:val="23"/>
          <w:szCs w:val="23"/>
        </w:rPr>
        <w:t xml:space="preserve">10% </w:t>
      </w:r>
    </w:p>
    <w:p w14:paraId="4B6F230E" w14:textId="77777777" w:rsidR="008F42DF" w:rsidRPr="00A30AFD" w:rsidRDefault="006305DB" w:rsidP="008F42DF">
      <w:pPr>
        <w:pStyle w:val="Default"/>
        <w:rPr>
          <w:color w:val="auto"/>
          <w:sz w:val="23"/>
          <w:szCs w:val="23"/>
        </w:rPr>
      </w:pPr>
      <w:r>
        <w:rPr>
          <w:color w:val="auto"/>
          <w:sz w:val="23"/>
          <w:szCs w:val="23"/>
        </w:rPr>
        <w:t>Ethnographic Research Paper</w:t>
      </w:r>
      <w:r w:rsidR="008F42DF" w:rsidRPr="00A30AFD">
        <w:rPr>
          <w:color w:val="auto"/>
          <w:sz w:val="23"/>
          <w:szCs w:val="23"/>
        </w:rPr>
        <w:t xml:space="preserve"> </w:t>
      </w:r>
      <w:r w:rsidR="00C11CCC">
        <w:rPr>
          <w:color w:val="auto"/>
          <w:sz w:val="23"/>
          <w:szCs w:val="23"/>
        </w:rPr>
        <w:tab/>
      </w:r>
      <w:r w:rsidR="00C11CCC">
        <w:rPr>
          <w:color w:val="auto"/>
          <w:sz w:val="23"/>
          <w:szCs w:val="23"/>
        </w:rPr>
        <w:tab/>
      </w:r>
      <w:r w:rsidR="00C11CCC">
        <w:rPr>
          <w:color w:val="auto"/>
          <w:sz w:val="23"/>
          <w:szCs w:val="23"/>
        </w:rPr>
        <w:tab/>
        <w:t>30%</w:t>
      </w:r>
    </w:p>
    <w:p w14:paraId="01A0B23F" w14:textId="0FFD7203" w:rsidR="00C11CCC" w:rsidRPr="00A30AFD" w:rsidRDefault="00A4435C" w:rsidP="00C11CCC">
      <w:pPr>
        <w:pStyle w:val="Default"/>
        <w:rPr>
          <w:color w:val="auto"/>
          <w:sz w:val="23"/>
          <w:szCs w:val="23"/>
        </w:rPr>
      </w:pPr>
      <w:commentRangeStart w:id="3"/>
      <w:r>
        <w:rPr>
          <w:color w:val="auto"/>
          <w:sz w:val="23"/>
          <w:szCs w:val="23"/>
        </w:rPr>
        <w:t>Midterm</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15</w:t>
      </w:r>
      <w:r w:rsidR="00C11CCC">
        <w:rPr>
          <w:color w:val="auto"/>
          <w:sz w:val="23"/>
          <w:szCs w:val="23"/>
        </w:rPr>
        <w:t>%</w:t>
      </w:r>
    </w:p>
    <w:p w14:paraId="0CE2CC6B" w14:textId="6060008D" w:rsidR="00DB5F0D" w:rsidRPr="00A30AFD" w:rsidRDefault="00A30AFD" w:rsidP="008F42DF">
      <w:pPr>
        <w:pStyle w:val="Default"/>
        <w:rPr>
          <w:color w:val="auto"/>
          <w:sz w:val="23"/>
          <w:szCs w:val="23"/>
        </w:rPr>
      </w:pPr>
      <w:r w:rsidRPr="00A30AFD">
        <w:rPr>
          <w:color w:val="auto"/>
          <w:sz w:val="23"/>
          <w:szCs w:val="23"/>
        </w:rPr>
        <w:t>Final Exam</w:t>
      </w:r>
      <w:r w:rsidRPr="00A30AFD">
        <w:rPr>
          <w:color w:val="auto"/>
          <w:sz w:val="23"/>
          <w:szCs w:val="23"/>
        </w:rPr>
        <w:tab/>
      </w:r>
      <w:r w:rsidRPr="00A30AFD">
        <w:rPr>
          <w:color w:val="auto"/>
          <w:sz w:val="23"/>
          <w:szCs w:val="23"/>
        </w:rPr>
        <w:tab/>
      </w:r>
      <w:r w:rsidR="00492250">
        <w:rPr>
          <w:color w:val="auto"/>
          <w:sz w:val="23"/>
          <w:szCs w:val="23"/>
        </w:rPr>
        <w:tab/>
      </w:r>
      <w:r w:rsidR="00492250">
        <w:rPr>
          <w:color w:val="auto"/>
          <w:sz w:val="23"/>
          <w:szCs w:val="23"/>
        </w:rPr>
        <w:tab/>
      </w:r>
      <w:r w:rsidR="00A4435C">
        <w:rPr>
          <w:color w:val="auto"/>
          <w:sz w:val="23"/>
          <w:szCs w:val="23"/>
        </w:rPr>
        <w:tab/>
        <w:t>15</w:t>
      </w:r>
      <w:r w:rsidR="00DB5F0D" w:rsidRPr="00A30AFD">
        <w:rPr>
          <w:color w:val="auto"/>
          <w:sz w:val="23"/>
          <w:szCs w:val="23"/>
        </w:rPr>
        <w:t>%</w:t>
      </w:r>
      <w:commentRangeEnd w:id="3"/>
      <w:r w:rsidR="00625D69">
        <w:rPr>
          <w:rStyle w:val="CommentReference"/>
          <w:rFonts w:eastAsia="MS Mincho"/>
          <w:color w:val="auto"/>
          <w:lang w:eastAsia="ja-JP"/>
        </w:rPr>
        <w:commentReference w:id="3"/>
      </w:r>
    </w:p>
    <w:p w14:paraId="73C8DAD1" w14:textId="77777777" w:rsidR="00181498" w:rsidRDefault="00181498" w:rsidP="00181498">
      <w:pPr>
        <w:rPr>
          <w:rFonts w:eastAsiaTheme="minorHAnsi"/>
          <w:i/>
          <w:sz w:val="23"/>
          <w:szCs w:val="23"/>
          <w:lang w:eastAsia="en-US"/>
        </w:rPr>
      </w:pPr>
    </w:p>
    <w:p w14:paraId="7B7F873C" w14:textId="289D1944" w:rsidR="00181498" w:rsidRPr="00181498" w:rsidRDefault="00181498" w:rsidP="00181498">
      <w:pPr>
        <w:rPr>
          <w:i/>
        </w:rPr>
      </w:pPr>
      <w:r w:rsidRPr="00181498">
        <w:rPr>
          <w:i/>
          <w:sz w:val="23"/>
          <w:szCs w:val="23"/>
        </w:rPr>
        <w:t>Participation, Quizzes</w:t>
      </w:r>
      <w:r w:rsidR="008A4784">
        <w:rPr>
          <w:i/>
          <w:sz w:val="23"/>
          <w:szCs w:val="23"/>
        </w:rPr>
        <w:t>,</w:t>
      </w:r>
      <w:r w:rsidRPr="00181498">
        <w:rPr>
          <w:i/>
          <w:sz w:val="23"/>
          <w:szCs w:val="23"/>
        </w:rPr>
        <w:t xml:space="preserve"> &amp; Short Assignments</w:t>
      </w:r>
      <w:r w:rsidRPr="00181498">
        <w:rPr>
          <w:i/>
        </w:rPr>
        <w:t xml:space="preserve"> </w:t>
      </w:r>
    </w:p>
    <w:p w14:paraId="66740267" w14:textId="5C786584" w:rsidR="00181498" w:rsidRPr="004B709F" w:rsidRDefault="00181498" w:rsidP="00181498">
      <w:pPr>
        <w:ind w:firstLine="720"/>
      </w:pPr>
      <w:r w:rsidRPr="004F1351">
        <w:t xml:space="preserve">This part of your grade relies on your contributions to discussion, </w:t>
      </w:r>
      <w:r>
        <w:t xml:space="preserve">quizzes, </w:t>
      </w:r>
      <w:r w:rsidRPr="004F1351">
        <w:t>group activities</w:t>
      </w:r>
      <w:r w:rsidR="008A4784">
        <w:t>,</w:t>
      </w:r>
      <w:r w:rsidRPr="004F1351">
        <w:t xml:space="preserve"> and short at-home or in-class assignments.</w:t>
      </w:r>
      <w:r w:rsidR="008A4784">
        <w:t xml:space="preserve"> </w:t>
      </w:r>
      <w:r w:rsidRPr="004F1351">
        <w:t>Being physically present without actively participating is insuf</w:t>
      </w:r>
      <w:r>
        <w:t>ficient. P</w:t>
      </w:r>
      <w:r w:rsidRPr="004F1351">
        <w:t>lease let me know as soon as possible if you will be missing class.</w:t>
      </w:r>
      <w:r w:rsidR="008A4784">
        <w:t xml:space="preserve"> </w:t>
      </w:r>
      <w:r w:rsidRPr="004F1351">
        <w:t xml:space="preserve">Official excused absences are, of course, excused and I will overlook </w:t>
      </w:r>
      <w:r w:rsidR="008A4784">
        <w:t>two</w:t>
      </w:r>
      <w:r w:rsidRPr="004F1351">
        <w:t xml:space="preserve"> additional absences (for sickness, a day of rest, whatever—use them wisely) during the </w:t>
      </w:r>
      <w:r w:rsidR="008A4784">
        <w:t>semester</w:t>
      </w:r>
      <w:r w:rsidRPr="004F1351">
        <w:t>.</w:t>
      </w:r>
      <w:r w:rsidR="008A4784">
        <w:t xml:space="preserve"> </w:t>
      </w:r>
      <w:r w:rsidRPr="004F1351">
        <w:t>Subsequent absences will decrease your final grade by .5% per day missed.</w:t>
      </w:r>
      <w:r w:rsidR="008A4784">
        <w:t xml:space="preserve"> </w:t>
      </w:r>
      <w:r w:rsidRPr="004F1351">
        <w:t xml:space="preserve">Three </w:t>
      </w:r>
      <w:proofErr w:type="spellStart"/>
      <w:r w:rsidRPr="004F1351">
        <w:t>tardies</w:t>
      </w:r>
      <w:proofErr w:type="spellEnd"/>
      <w:r w:rsidRPr="004F1351">
        <w:t xml:space="preserve"> = one </w:t>
      </w:r>
      <w:proofErr w:type="gramStart"/>
      <w:r w:rsidRPr="004F1351">
        <w:t>absence</w:t>
      </w:r>
      <w:proofErr w:type="gramEnd"/>
      <w:r w:rsidRPr="004F1351">
        <w:t>.</w:t>
      </w:r>
      <w:r w:rsidR="008A4784">
        <w:t xml:space="preserve"> </w:t>
      </w:r>
    </w:p>
    <w:p w14:paraId="0B8D2222" w14:textId="77777777" w:rsidR="008F42DF" w:rsidRDefault="008F42DF" w:rsidP="008F42DF">
      <w:pPr>
        <w:pStyle w:val="Default"/>
        <w:rPr>
          <w:b/>
          <w:bCs/>
          <w:color w:val="auto"/>
          <w:sz w:val="23"/>
          <w:szCs w:val="23"/>
        </w:rPr>
      </w:pPr>
    </w:p>
    <w:p w14:paraId="4063175E" w14:textId="77777777" w:rsidR="00E22293" w:rsidRDefault="00E22293" w:rsidP="00E22293">
      <w:commentRangeStart w:id="4"/>
      <w:r w:rsidRPr="00906F41">
        <w:rPr>
          <w:i/>
        </w:rPr>
        <w:t xml:space="preserve">Current </w:t>
      </w:r>
      <w:r>
        <w:rPr>
          <w:i/>
        </w:rPr>
        <w:t>Ev</w:t>
      </w:r>
      <w:r w:rsidR="00E16C8D">
        <w:rPr>
          <w:i/>
        </w:rPr>
        <w:t>ent</w:t>
      </w:r>
      <w:commentRangeEnd w:id="4"/>
      <w:r w:rsidR="00C54D08">
        <w:rPr>
          <w:rStyle w:val="CommentReference"/>
        </w:rPr>
        <w:commentReference w:id="4"/>
      </w:r>
    </w:p>
    <w:p w14:paraId="348440A6" w14:textId="65408D44" w:rsidR="00181498" w:rsidRDefault="00181498" w:rsidP="00181498">
      <w:pPr>
        <w:ind w:firstLine="720"/>
      </w:pPr>
      <w:bookmarkStart w:id="5" w:name="_Hlk79505078"/>
      <w:r>
        <w:t>Most classes will begin with the</w:t>
      </w:r>
      <w:r w:rsidRPr="004B75A8">
        <w:t xml:space="preserve"> present</w:t>
      </w:r>
      <w:r>
        <w:t>ation of</w:t>
      </w:r>
      <w:r w:rsidRPr="004B75A8">
        <w:t xml:space="preserve"> a news article.</w:t>
      </w:r>
      <w:r w:rsidR="008A4784">
        <w:t xml:space="preserve"> </w:t>
      </w:r>
      <w:r w:rsidRPr="004B75A8">
        <w:t xml:space="preserve">Any event or news relevant to </w:t>
      </w:r>
      <w:r>
        <w:t>religion in America</w:t>
      </w:r>
      <w:r w:rsidRPr="004B75A8">
        <w:t xml:space="preserve"> is acceptable.</w:t>
      </w:r>
      <w:r w:rsidR="008A4784">
        <w:t xml:space="preserve"> </w:t>
      </w:r>
      <w:r w:rsidR="0058538C">
        <w:t>These articles can come from daily newspaper</w:t>
      </w:r>
      <w:r w:rsidR="00AB1555">
        <w:t>s</w:t>
      </w:r>
      <w:r w:rsidR="0058538C">
        <w:t xml:space="preserve">, such as </w:t>
      </w:r>
      <w:r w:rsidR="0058538C">
        <w:rPr>
          <w:i/>
          <w:iCs/>
        </w:rPr>
        <w:t xml:space="preserve">The New York Times, The Guardian, </w:t>
      </w:r>
      <w:r w:rsidR="0058538C">
        <w:rPr>
          <w:iCs/>
        </w:rPr>
        <w:t xml:space="preserve">or </w:t>
      </w:r>
      <w:r w:rsidR="0058538C">
        <w:rPr>
          <w:i/>
          <w:iCs/>
        </w:rPr>
        <w:t>The Washington Post</w:t>
      </w:r>
      <w:r w:rsidR="0058538C">
        <w:rPr>
          <w:iCs/>
        </w:rPr>
        <w:t xml:space="preserve">, or the </w:t>
      </w:r>
      <w:hyperlink r:id="rId13" w:history="1">
        <w:r w:rsidR="0058538C" w:rsidRPr="00347304">
          <w:rPr>
            <w:rStyle w:val="Hyperlink"/>
          </w:rPr>
          <w:t>Religious News Service</w:t>
        </w:r>
      </w:hyperlink>
      <w:r w:rsidR="0058538C">
        <w:rPr>
          <w:i/>
          <w:iCs/>
        </w:rPr>
        <w:t xml:space="preserve">. </w:t>
      </w:r>
      <w:r w:rsidR="0058538C">
        <w:t xml:space="preserve">Articles from Yahoo, MSN, and the like rarely provide enough context for this assignment. </w:t>
      </w:r>
      <w:r w:rsidR="0058538C">
        <w:rPr>
          <w:iCs/>
        </w:rPr>
        <w:t>The source should not be affiliated with a particular religion or be based primarily on the author’s opinion.</w:t>
      </w:r>
      <w:r w:rsidR="0058538C">
        <w:rPr>
          <w:i/>
          <w:iCs/>
        </w:rPr>
        <w:t xml:space="preserve"> </w:t>
      </w:r>
      <w:commentRangeStart w:id="6"/>
      <w:r w:rsidR="0058538C">
        <w:t xml:space="preserve">Upload a 1-2-page paper and a link to the article to Blackboard by 8pm the day preceding your presentation. </w:t>
      </w:r>
      <w:commentRangeEnd w:id="6"/>
      <w:r w:rsidR="00CD2FC5">
        <w:rPr>
          <w:rStyle w:val="CommentReference"/>
        </w:rPr>
        <w:commentReference w:id="6"/>
      </w:r>
      <w:r w:rsidR="0058538C">
        <w:t xml:space="preserve">Your presentation and paper should 1) briefly summarize the article; 2) explain the event’s significance; and 3) provide any historical or </w:t>
      </w:r>
      <w:r w:rsidR="00AB1555">
        <w:t>religious</w:t>
      </w:r>
      <w:r w:rsidR="0058538C">
        <w:t xml:space="preserve"> background necessary to understand the story. You will choose a presentation date during the first week of class.</w:t>
      </w:r>
    </w:p>
    <w:bookmarkEnd w:id="5"/>
    <w:p w14:paraId="1BB80E24" w14:textId="4D56D192" w:rsidR="00910F18" w:rsidRDefault="00910F18" w:rsidP="00E22293">
      <w:pPr>
        <w:pStyle w:val="Default"/>
        <w:rPr>
          <w:i/>
          <w:color w:val="auto"/>
          <w:sz w:val="23"/>
          <w:szCs w:val="23"/>
        </w:rPr>
      </w:pPr>
    </w:p>
    <w:p w14:paraId="2EDE219C" w14:textId="3BC8A6E9" w:rsidR="00492250" w:rsidRDefault="00492250" w:rsidP="00E22293">
      <w:pPr>
        <w:pStyle w:val="Default"/>
        <w:rPr>
          <w:i/>
          <w:color w:val="auto"/>
          <w:sz w:val="23"/>
          <w:szCs w:val="23"/>
        </w:rPr>
      </w:pPr>
      <w:commentRangeStart w:id="7"/>
      <w:r>
        <w:rPr>
          <w:i/>
          <w:color w:val="auto"/>
          <w:sz w:val="23"/>
          <w:szCs w:val="23"/>
        </w:rPr>
        <w:t>Debates</w:t>
      </w:r>
      <w:commentRangeEnd w:id="7"/>
      <w:r w:rsidR="00C54D08">
        <w:rPr>
          <w:rStyle w:val="CommentReference"/>
          <w:rFonts w:eastAsia="MS Mincho"/>
          <w:color w:val="auto"/>
          <w:lang w:eastAsia="ja-JP"/>
        </w:rPr>
        <w:commentReference w:id="7"/>
      </w:r>
    </w:p>
    <w:p w14:paraId="1ABC1E90" w14:textId="7B0D6518" w:rsidR="00492250" w:rsidRDefault="00492250" w:rsidP="00E22293">
      <w:pPr>
        <w:pStyle w:val="Default"/>
        <w:rPr>
          <w:color w:val="auto"/>
          <w:sz w:val="23"/>
          <w:szCs w:val="23"/>
        </w:rPr>
      </w:pPr>
      <w:r>
        <w:rPr>
          <w:color w:val="auto"/>
          <w:sz w:val="23"/>
          <w:szCs w:val="23"/>
        </w:rPr>
        <w:tab/>
        <w:t xml:space="preserve">The class will participate in formal debates on questions of religious liberty in American during Week </w:t>
      </w:r>
      <w:r w:rsidR="004A1222">
        <w:rPr>
          <w:color w:val="auto"/>
          <w:sz w:val="23"/>
          <w:szCs w:val="23"/>
        </w:rPr>
        <w:t>Four</w:t>
      </w:r>
      <w:r>
        <w:rPr>
          <w:color w:val="auto"/>
          <w:sz w:val="23"/>
          <w:szCs w:val="23"/>
        </w:rPr>
        <w:t>.</w:t>
      </w:r>
      <w:r w:rsidR="008A4784">
        <w:rPr>
          <w:color w:val="auto"/>
          <w:sz w:val="23"/>
          <w:szCs w:val="23"/>
        </w:rPr>
        <w:t xml:space="preserve"> </w:t>
      </w:r>
      <w:r>
        <w:rPr>
          <w:color w:val="auto"/>
          <w:sz w:val="23"/>
          <w:szCs w:val="23"/>
        </w:rPr>
        <w:t xml:space="preserve">A template of the </w:t>
      </w:r>
      <w:r w:rsidR="008A4784">
        <w:rPr>
          <w:color w:val="auto"/>
          <w:sz w:val="23"/>
          <w:szCs w:val="23"/>
        </w:rPr>
        <w:t>debate format and r</w:t>
      </w:r>
      <w:r w:rsidR="00BE7AC9">
        <w:rPr>
          <w:color w:val="auto"/>
          <w:sz w:val="23"/>
          <w:szCs w:val="23"/>
        </w:rPr>
        <w:t xml:space="preserve">esearch guides </w:t>
      </w:r>
      <w:r w:rsidR="008A4784">
        <w:rPr>
          <w:color w:val="auto"/>
          <w:sz w:val="23"/>
          <w:szCs w:val="23"/>
        </w:rPr>
        <w:t xml:space="preserve">for each topic </w:t>
      </w:r>
      <w:r w:rsidR="00BE7AC9">
        <w:rPr>
          <w:color w:val="auto"/>
          <w:sz w:val="23"/>
          <w:szCs w:val="23"/>
        </w:rPr>
        <w:t>are available on Blackboard</w:t>
      </w:r>
      <w:r>
        <w:rPr>
          <w:color w:val="auto"/>
          <w:sz w:val="23"/>
          <w:szCs w:val="23"/>
        </w:rPr>
        <w:t>.</w:t>
      </w:r>
      <w:r w:rsidR="008A4784">
        <w:rPr>
          <w:color w:val="auto"/>
          <w:sz w:val="23"/>
          <w:szCs w:val="23"/>
        </w:rPr>
        <w:t xml:space="preserve"> </w:t>
      </w:r>
      <w:r>
        <w:rPr>
          <w:color w:val="auto"/>
          <w:sz w:val="23"/>
          <w:szCs w:val="23"/>
        </w:rPr>
        <w:t>You will develop your arguments and counterarguments in small debate teams; each team member must participate in planning the debate, writing arguments</w:t>
      </w:r>
      <w:r w:rsidR="008A4784">
        <w:rPr>
          <w:color w:val="auto"/>
          <w:sz w:val="23"/>
          <w:szCs w:val="23"/>
        </w:rPr>
        <w:t>,</w:t>
      </w:r>
      <w:r>
        <w:rPr>
          <w:color w:val="auto"/>
          <w:sz w:val="23"/>
          <w:szCs w:val="23"/>
        </w:rPr>
        <w:t xml:space="preserve"> and orally debating the issues in class. </w:t>
      </w:r>
      <w:r w:rsidR="00AB1555">
        <w:rPr>
          <w:color w:val="auto"/>
          <w:sz w:val="23"/>
          <w:szCs w:val="23"/>
        </w:rPr>
        <w:t>Everyone</w:t>
      </w:r>
      <w:r>
        <w:rPr>
          <w:color w:val="auto"/>
          <w:sz w:val="23"/>
          <w:szCs w:val="23"/>
        </w:rPr>
        <w:t xml:space="preserve"> will also write a one-page position paper for the debate in which </w:t>
      </w:r>
      <w:r w:rsidR="00AB1555">
        <w:rPr>
          <w:color w:val="auto"/>
          <w:sz w:val="23"/>
          <w:szCs w:val="23"/>
        </w:rPr>
        <w:t>they are</w:t>
      </w:r>
      <w:r>
        <w:rPr>
          <w:color w:val="auto"/>
          <w:sz w:val="23"/>
          <w:szCs w:val="23"/>
        </w:rPr>
        <w:t xml:space="preserve"> not actively participating.</w:t>
      </w:r>
    </w:p>
    <w:p w14:paraId="56600799" w14:textId="73D52087" w:rsidR="00E16C8D" w:rsidRDefault="00E16C8D" w:rsidP="00E16C8D">
      <w:pPr>
        <w:pStyle w:val="Default"/>
        <w:rPr>
          <w:color w:val="auto"/>
          <w:sz w:val="23"/>
          <w:szCs w:val="23"/>
        </w:rPr>
      </w:pPr>
    </w:p>
    <w:p w14:paraId="3D105515" w14:textId="77777777" w:rsidR="00E16C8D" w:rsidRDefault="006305DB" w:rsidP="00E16C8D">
      <w:pPr>
        <w:pStyle w:val="Default"/>
        <w:rPr>
          <w:i/>
          <w:color w:val="auto"/>
          <w:sz w:val="23"/>
          <w:szCs w:val="23"/>
        </w:rPr>
      </w:pPr>
      <w:commentRangeStart w:id="8"/>
      <w:r>
        <w:rPr>
          <w:i/>
          <w:color w:val="auto"/>
          <w:sz w:val="23"/>
          <w:szCs w:val="23"/>
        </w:rPr>
        <w:t>Ethnographic Research Paper</w:t>
      </w:r>
      <w:commentRangeEnd w:id="8"/>
      <w:r w:rsidR="001D6920">
        <w:rPr>
          <w:rStyle w:val="CommentReference"/>
          <w:rFonts w:eastAsia="MS Mincho"/>
          <w:color w:val="auto"/>
          <w:lang w:eastAsia="ja-JP"/>
        </w:rPr>
        <w:commentReference w:id="8"/>
      </w:r>
    </w:p>
    <w:p w14:paraId="369CD65A" w14:textId="1EB0C99B" w:rsidR="00E16C8D" w:rsidRPr="00970AD8" w:rsidRDefault="0051384E" w:rsidP="00A9446C">
      <w:pPr>
        <w:pStyle w:val="Default"/>
        <w:rPr>
          <w:b/>
          <w:color w:val="auto"/>
          <w:sz w:val="23"/>
          <w:szCs w:val="23"/>
        </w:rPr>
      </w:pPr>
      <w:r>
        <w:rPr>
          <w:color w:val="auto"/>
          <w:sz w:val="23"/>
          <w:szCs w:val="23"/>
        </w:rPr>
        <w:tab/>
      </w:r>
      <w:r w:rsidR="00970AD8">
        <w:rPr>
          <w:color w:val="auto"/>
          <w:sz w:val="23"/>
          <w:szCs w:val="23"/>
        </w:rPr>
        <w:t xml:space="preserve">This </w:t>
      </w:r>
      <w:proofErr w:type="gramStart"/>
      <w:r w:rsidR="00970AD8">
        <w:rPr>
          <w:color w:val="auto"/>
          <w:sz w:val="23"/>
          <w:szCs w:val="23"/>
        </w:rPr>
        <w:t>6</w:t>
      </w:r>
      <w:r>
        <w:rPr>
          <w:color w:val="auto"/>
          <w:sz w:val="23"/>
          <w:szCs w:val="23"/>
        </w:rPr>
        <w:t>-</w:t>
      </w:r>
      <w:r w:rsidR="00405BD2">
        <w:rPr>
          <w:color w:val="auto"/>
          <w:sz w:val="23"/>
          <w:szCs w:val="23"/>
        </w:rPr>
        <w:t>8</w:t>
      </w:r>
      <w:r>
        <w:rPr>
          <w:color w:val="auto"/>
          <w:sz w:val="23"/>
          <w:szCs w:val="23"/>
        </w:rPr>
        <w:t xml:space="preserve"> page</w:t>
      </w:r>
      <w:proofErr w:type="gramEnd"/>
      <w:r>
        <w:rPr>
          <w:color w:val="auto"/>
          <w:sz w:val="23"/>
          <w:szCs w:val="23"/>
        </w:rPr>
        <w:t xml:space="preserve"> paper will blend </w:t>
      </w:r>
      <w:r w:rsidR="00970AD8">
        <w:rPr>
          <w:color w:val="auto"/>
          <w:sz w:val="23"/>
          <w:szCs w:val="23"/>
        </w:rPr>
        <w:t xml:space="preserve">data </w:t>
      </w:r>
      <w:r w:rsidR="00970AD8" w:rsidRPr="00970AD8">
        <w:rPr>
          <w:color w:val="auto"/>
          <w:sz w:val="23"/>
          <w:szCs w:val="23"/>
        </w:rPr>
        <w:t xml:space="preserve">from </w:t>
      </w:r>
      <w:r w:rsidRPr="00970AD8">
        <w:rPr>
          <w:color w:val="auto"/>
          <w:sz w:val="23"/>
          <w:szCs w:val="23"/>
        </w:rPr>
        <w:t xml:space="preserve">ethnographic field work at a local place of worship with secondary </w:t>
      </w:r>
      <w:r w:rsidR="00CD2FC5">
        <w:rPr>
          <w:color w:val="auto"/>
          <w:sz w:val="23"/>
          <w:szCs w:val="23"/>
        </w:rPr>
        <w:t xml:space="preserve">historical </w:t>
      </w:r>
      <w:r w:rsidRPr="00970AD8">
        <w:rPr>
          <w:color w:val="auto"/>
          <w:sz w:val="23"/>
          <w:szCs w:val="23"/>
        </w:rPr>
        <w:t>research on that religion/denomination</w:t>
      </w:r>
      <w:r w:rsidR="00405BD2">
        <w:rPr>
          <w:color w:val="auto"/>
          <w:sz w:val="23"/>
          <w:szCs w:val="23"/>
        </w:rPr>
        <w:t>/congregation</w:t>
      </w:r>
      <w:r w:rsidR="00342A52">
        <w:rPr>
          <w:color w:val="auto"/>
          <w:sz w:val="23"/>
          <w:szCs w:val="23"/>
        </w:rPr>
        <w:t>/</w:t>
      </w:r>
      <w:proofErr w:type="spellStart"/>
      <w:r w:rsidR="00342A52">
        <w:rPr>
          <w:color w:val="auto"/>
          <w:sz w:val="23"/>
          <w:szCs w:val="23"/>
        </w:rPr>
        <w:t>organziation</w:t>
      </w:r>
      <w:proofErr w:type="spellEnd"/>
      <w:r w:rsidRPr="00970AD8">
        <w:rPr>
          <w:color w:val="auto"/>
          <w:sz w:val="23"/>
          <w:szCs w:val="23"/>
        </w:rPr>
        <w:t>.</w:t>
      </w:r>
      <w:r w:rsidR="008A4784">
        <w:rPr>
          <w:color w:val="auto"/>
          <w:sz w:val="23"/>
          <w:szCs w:val="23"/>
        </w:rPr>
        <w:t xml:space="preserve"> </w:t>
      </w:r>
      <w:r w:rsidRPr="00970AD8">
        <w:rPr>
          <w:color w:val="auto"/>
          <w:sz w:val="23"/>
          <w:szCs w:val="23"/>
        </w:rPr>
        <w:t xml:space="preserve">A string of deadlines will break the assignment into smaller parts: You must choose a place of worship </w:t>
      </w:r>
      <w:r w:rsidR="00405BD2">
        <w:rPr>
          <w:color w:val="auto"/>
          <w:sz w:val="23"/>
          <w:szCs w:val="23"/>
        </w:rPr>
        <w:t xml:space="preserve">and </w:t>
      </w:r>
      <w:r w:rsidRPr="00970AD8">
        <w:rPr>
          <w:color w:val="auto"/>
          <w:sz w:val="23"/>
          <w:szCs w:val="23"/>
        </w:rPr>
        <w:t xml:space="preserve">meet with the professor </w:t>
      </w:r>
      <w:r w:rsidRPr="00970AD8">
        <w:rPr>
          <w:b/>
          <w:color w:val="auto"/>
          <w:sz w:val="23"/>
          <w:szCs w:val="23"/>
        </w:rPr>
        <w:t>by</w:t>
      </w:r>
      <w:r w:rsidR="00A9446C" w:rsidRPr="00970AD8">
        <w:rPr>
          <w:color w:val="auto"/>
          <w:sz w:val="23"/>
          <w:szCs w:val="23"/>
        </w:rPr>
        <w:t xml:space="preserve"> </w:t>
      </w:r>
      <w:r w:rsidR="00970AD8" w:rsidRPr="00970AD8">
        <w:rPr>
          <w:b/>
          <w:color w:val="auto"/>
          <w:sz w:val="23"/>
          <w:szCs w:val="23"/>
        </w:rPr>
        <w:t>September 2</w:t>
      </w:r>
      <w:r w:rsidR="0090051E">
        <w:rPr>
          <w:b/>
          <w:color w:val="auto"/>
          <w:sz w:val="23"/>
          <w:szCs w:val="23"/>
        </w:rPr>
        <w:t>4</w:t>
      </w:r>
      <w:r w:rsidR="0090051E" w:rsidRPr="0090051E">
        <w:rPr>
          <w:b/>
          <w:color w:val="auto"/>
          <w:sz w:val="23"/>
          <w:szCs w:val="23"/>
          <w:vertAlign w:val="superscript"/>
        </w:rPr>
        <w:t>th</w:t>
      </w:r>
      <w:r w:rsidR="00A9446C" w:rsidRPr="00970AD8">
        <w:rPr>
          <w:color w:val="auto"/>
          <w:sz w:val="23"/>
          <w:szCs w:val="23"/>
        </w:rPr>
        <w:t>,</w:t>
      </w:r>
      <w:r w:rsidRPr="00970AD8">
        <w:rPr>
          <w:color w:val="auto"/>
          <w:sz w:val="23"/>
          <w:szCs w:val="23"/>
        </w:rPr>
        <w:t xml:space="preserve"> </w:t>
      </w:r>
      <w:r w:rsidR="00A9446C" w:rsidRPr="00970AD8">
        <w:rPr>
          <w:color w:val="auto"/>
          <w:sz w:val="23"/>
          <w:szCs w:val="23"/>
        </w:rPr>
        <w:t>compile</w:t>
      </w:r>
      <w:r w:rsidRPr="00970AD8">
        <w:rPr>
          <w:color w:val="auto"/>
          <w:sz w:val="23"/>
          <w:szCs w:val="23"/>
        </w:rPr>
        <w:t xml:space="preserve"> a short bibliography and research plan (</w:t>
      </w:r>
      <w:r w:rsidRPr="00970AD8">
        <w:rPr>
          <w:b/>
          <w:color w:val="auto"/>
          <w:sz w:val="23"/>
          <w:szCs w:val="23"/>
        </w:rPr>
        <w:t>due</w:t>
      </w:r>
      <w:r w:rsidRPr="00970AD8">
        <w:rPr>
          <w:color w:val="auto"/>
          <w:sz w:val="23"/>
          <w:szCs w:val="23"/>
        </w:rPr>
        <w:t xml:space="preserve"> </w:t>
      </w:r>
      <w:r w:rsidR="0090051E">
        <w:rPr>
          <w:b/>
          <w:color w:val="auto"/>
          <w:sz w:val="23"/>
          <w:szCs w:val="23"/>
        </w:rPr>
        <w:t>October 1</w:t>
      </w:r>
      <w:r w:rsidR="0090051E" w:rsidRPr="0090051E">
        <w:rPr>
          <w:b/>
          <w:color w:val="auto"/>
          <w:sz w:val="23"/>
          <w:szCs w:val="23"/>
          <w:vertAlign w:val="superscript"/>
        </w:rPr>
        <w:t>st</w:t>
      </w:r>
      <w:r w:rsidRPr="00970AD8">
        <w:rPr>
          <w:color w:val="auto"/>
          <w:sz w:val="23"/>
          <w:szCs w:val="23"/>
        </w:rPr>
        <w:t xml:space="preserve">), submit field notes based on </w:t>
      </w:r>
      <w:r w:rsidR="00A4435C">
        <w:rPr>
          <w:color w:val="auto"/>
          <w:sz w:val="23"/>
          <w:szCs w:val="23"/>
        </w:rPr>
        <w:t>three</w:t>
      </w:r>
      <w:r w:rsidR="002F7E4F">
        <w:rPr>
          <w:color w:val="auto"/>
          <w:sz w:val="23"/>
          <w:szCs w:val="23"/>
        </w:rPr>
        <w:t xml:space="preserve"> or more</w:t>
      </w:r>
      <w:r w:rsidRPr="00970AD8">
        <w:rPr>
          <w:color w:val="auto"/>
          <w:sz w:val="23"/>
          <w:szCs w:val="23"/>
        </w:rPr>
        <w:t xml:space="preserve"> site visits</w:t>
      </w:r>
      <w:r w:rsidR="002F7E4F">
        <w:rPr>
          <w:color w:val="auto"/>
          <w:sz w:val="23"/>
          <w:szCs w:val="23"/>
        </w:rPr>
        <w:t xml:space="preserve"> (visiting more than three times will earn you extra credit)</w:t>
      </w:r>
      <w:r w:rsidRPr="00970AD8">
        <w:rPr>
          <w:color w:val="auto"/>
          <w:sz w:val="23"/>
          <w:szCs w:val="23"/>
        </w:rPr>
        <w:t xml:space="preserve"> (</w:t>
      </w:r>
      <w:r w:rsidRPr="00970AD8">
        <w:rPr>
          <w:b/>
          <w:color w:val="auto"/>
          <w:sz w:val="23"/>
          <w:szCs w:val="23"/>
        </w:rPr>
        <w:t>due</w:t>
      </w:r>
      <w:r w:rsidRPr="00970AD8">
        <w:rPr>
          <w:color w:val="auto"/>
          <w:sz w:val="23"/>
          <w:szCs w:val="23"/>
        </w:rPr>
        <w:t xml:space="preserve"> </w:t>
      </w:r>
      <w:r w:rsidR="00970AD8" w:rsidRPr="00970AD8">
        <w:rPr>
          <w:b/>
          <w:color w:val="auto"/>
          <w:sz w:val="23"/>
          <w:szCs w:val="23"/>
        </w:rPr>
        <w:t>November 1</w:t>
      </w:r>
      <w:r w:rsidR="0090051E">
        <w:rPr>
          <w:b/>
          <w:color w:val="auto"/>
          <w:sz w:val="23"/>
          <w:szCs w:val="23"/>
        </w:rPr>
        <w:t>6</w:t>
      </w:r>
      <w:r w:rsidRPr="00970AD8">
        <w:rPr>
          <w:b/>
          <w:color w:val="auto"/>
          <w:sz w:val="23"/>
          <w:szCs w:val="23"/>
          <w:vertAlign w:val="superscript"/>
        </w:rPr>
        <w:t>th</w:t>
      </w:r>
      <w:r w:rsidRPr="00970AD8">
        <w:rPr>
          <w:color w:val="auto"/>
          <w:sz w:val="23"/>
          <w:szCs w:val="23"/>
        </w:rPr>
        <w:t>)</w:t>
      </w:r>
      <w:r w:rsidR="00405BD2">
        <w:rPr>
          <w:color w:val="auto"/>
          <w:sz w:val="23"/>
          <w:szCs w:val="23"/>
        </w:rPr>
        <w:t>,</w:t>
      </w:r>
      <w:r w:rsidRPr="00970AD8">
        <w:rPr>
          <w:color w:val="auto"/>
          <w:sz w:val="23"/>
          <w:szCs w:val="23"/>
        </w:rPr>
        <w:t xml:space="preserve"> and complete </w:t>
      </w:r>
      <w:r w:rsidR="00405BD2">
        <w:rPr>
          <w:color w:val="auto"/>
          <w:sz w:val="23"/>
          <w:szCs w:val="23"/>
        </w:rPr>
        <w:t xml:space="preserve">a full </w:t>
      </w:r>
      <w:r w:rsidRPr="00970AD8">
        <w:rPr>
          <w:color w:val="auto"/>
          <w:sz w:val="23"/>
          <w:szCs w:val="23"/>
        </w:rPr>
        <w:t>draft</w:t>
      </w:r>
      <w:r w:rsidR="00405BD2">
        <w:rPr>
          <w:color w:val="auto"/>
          <w:sz w:val="23"/>
          <w:szCs w:val="23"/>
        </w:rPr>
        <w:t xml:space="preserve"> of your paper</w:t>
      </w:r>
      <w:r w:rsidRPr="00970AD8">
        <w:rPr>
          <w:color w:val="auto"/>
          <w:sz w:val="23"/>
          <w:szCs w:val="23"/>
        </w:rPr>
        <w:t xml:space="preserve"> for classmates to review (</w:t>
      </w:r>
      <w:r w:rsidRPr="00970AD8">
        <w:rPr>
          <w:b/>
          <w:color w:val="auto"/>
          <w:sz w:val="23"/>
          <w:szCs w:val="23"/>
        </w:rPr>
        <w:t>due</w:t>
      </w:r>
      <w:r w:rsidRPr="00970AD8">
        <w:rPr>
          <w:color w:val="auto"/>
          <w:sz w:val="23"/>
          <w:szCs w:val="23"/>
        </w:rPr>
        <w:t xml:space="preserve"> </w:t>
      </w:r>
      <w:r w:rsidR="00970AD8" w:rsidRPr="00970AD8">
        <w:rPr>
          <w:b/>
          <w:color w:val="auto"/>
          <w:sz w:val="23"/>
          <w:szCs w:val="23"/>
        </w:rPr>
        <w:t xml:space="preserve">November </w:t>
      </w:r>
      <w:r w:rsidR="000006A7">
        <w:rPr>
          <w:b/>
          <w:color w:val="auto"/>
          <w:sz w:val="23"/>
          <w:szCs w:val="23"/>
        </w:rPr>
        <w:t>30</w:t>
      </w:r>
      <w:r w:rsidRPr="00970AD8">
        <w:rPr>
          <w:b/>
          <w:color w:val="auto"/>
          <w:sz w:val="23"/>
          <w:szCs w:val="23"/>
          <w:vertAlign w:val="superscript"/>
        </w:rPr>
        <w:t>th</w:t>
      </w:r>
      <w:r w:rsidRPr="00970AD8">
        <w:rPr>
          <w:color w:val="auto"/>
          <w:sz w:val="23"/>
          <w:szCs w:val="23"/>
        </w:rPr>
        <w:t xml:space="preserve">) before </w:t>
      </w:r>
      <w:r w:rsidR="00405BD2">
        <w:rPr>
          <w:color w:val="auto"/>
          <w:sz w:val="23"/>
          <w:szCs w:val="23"/>
        </w:rPr>
        <w:t xml:space="preserve">submitting </w:t>
      </w:r>
      <w:r w:rsidRPr="00970AD8">
        <w:rPr>
          <w:color w:val="auto"/>
          <w:sz w:val="23"/>
          <w:szCs w:val="23"/>
        </w:rPr>
        <w:t>the final draft (</w:t>
      </w:r>
      <w:r w:rsidRPr="00970AD8">
        <w:rPr>
          <w:b/>
          <w:color w:val="auto"/>
          <w:sz w:val="23"/>
          <w:szCs w:val="23"/>
        </w:rPr>
        <w:t>due</w:t>
      </w:r>
      <w:r w:rsidRPr="00970AD8">
        <w:rPr>
          <w:color w:val="auto"/>
          <w:sz w:val="23"/>
          <w:szCs w:val="23"/>
        </w:rPr>
        <w:t xml:space="preserve"> </w:t>
      </w:r>
      <w:r w:rsidRPr="00970AD8">
        <w:rPr>
          <w:b/>
          <w:color w:val="auto"/>
          <w:sz w:val="23"/>
          <w:szCs w:val="23"/>
        </w:rPr>
        <w:t>Dec</w:t>
      </w:r>
      <w:r w:rsidR="00970AD8" w:rsidRPr="00970AD8">
        <w:rPr>
          <w:b/>
          <w:color w:val="auto"/>
          <w:sz w:val="23"/>
          <w:szCs w:val="23"/>
        </w:rPr>
        <w:t xml:space="preserve">ember </w:t>
      </w:r>
      <w:r w:rsidR="004048B9">
        <w:rPr>
          <w:b/>
          <w:color w:val="auto"/>
          <w:sz w:val="23"/>
          <w:szCs w:val="23"/>
        </w:rPr>
        <w:t>7</w:t>
      </w:r>
      <w:r w:rsidRPr="00970AD8">
        <w:rPr>
          <w:b/>
          <w:color w:val="auto"/>
          <w:sz w:val="23"/>
          <w:szCs w:val="23"/>
          <w:vertAlign w:val="superscript"/>
        </w:rPr>
        <w:t>th</w:t>
      </w:r>
      <w:r w:rsidRPr="00970AD8">
        <w:rPr>
          <w:color w:val="auto"/>
          <w:sz w:val="23"/>
          <w:szCs w:val="23"/>
        </w:rPr>
        <w:t>).</w:t>
      </w:r>
      <w:r w:rsidR="008A4784">
        <w:rPr>
          <w:b/>
          <w:color w:val="auto"/>
          <w:sz w:val="23"/>
          <w:szCs w:val="23"/>
        </w:rPr>
        <w:t xml:space="preserve"> </w:t>
      </w:r>
      <w:r w:rsidR="008D4863" w:rsidRPr="00970AD8">
        <w:rPr>
          <w:color w:val="auto"/>
          <w:sz w:val="23"/>
          <w:szCs w:val="23"/>
        </w:rPr>
        <w:t>Instructions for each of these components w</w:t>
      </w:r>
      <w:r w:rsidR="00A4435C">
        <w:rPr>
          <w:color w:val="auto"/>
          <w:sz w:val="23"/>
          <w:szCs w:val="23"/>
        </w:rPr>
        <w:t>ill be discussed in class and</w:t>
      </w:r>
      <w:r w:rsidR="008D4863" w:rsidRPr="00970AD8">
        <w:rPr>
          <w:color w:val="auto"/>
          <w:sz w:val="23"/>
          <w:szCs w:val="23"/>
        </w:rPr>
        <w:t xml:space="preserve"> </w:t>
      </w:r>
      <w:r w:rsidR="00405BD2">
        <w:rPr>
          <w:color w:val="auto"/>
          <w:sz w:val="23"/>
          <w:szCs w:val="23"/>
        </w:rPr>
        <w:t xml:space="preserve">are </w:t>
      </w:r>
      <w:r w:rsidR="008D4863" w:rsidRPr="00970AD8">
        <w:rPr>
          <w:color w:val="auto"/>
          <w:sz w:val="23"/>
          <w:szCs w:val="23"/>
        </w:rPr>
        <w:t xml:space="preserve">available on Blackboard. </w:t>
      </w:r>
      <w:r w:rsidR="00E16C8D" w:rsidRPr="00970AD8">
        <w:rPr>
          <w:color w:val="auto"/>
          <w:sz w:val="23"/>
          <w:szCs w:val="23"/>
        </w:rPr>
        <w:t xml:space="preserve">Your paper </w:t>
      </w:r>
      <w:r w:rsidR="00BE7AC9" w:rsidRPr="00970AD8">
        <w:rPr>
          <w:color w:val="auto"/>
          <w:sz w:val="23"/>
          <w:szCs w:val="23"/>
        </w:rPr>
        <w:t xml:space="preserve">will </w:t>
      </w:r>
      <w:r w:rsidR="00E16C8D" w:rsidRPr="00970AD8">
        <w:rPr>
          <w:color w:val="auto"/>
          <w:sz w:val="23"/>
          <w:szCs w:val="23"/>
        </w:rPr>
        <w:t>place the group within the larger context of American religious history</w:t>
      </w:r>
      <w:r w:rsidR="00BE7AC9" w:rsidRPr="00970AD8">
        <w:rPr>
          <w:color w:val="auto"/>
          <w:sz w:val="23"/>
          <w:szCs w:val="23"/>
        </w:rPr>
        <w:t>, so y</w:t>
      </w:r>
      <w:r w:rsidR="00E16C8D" w:rsidRPr="00970AD8">
        <w:rPr>
          <w:color w:val="auto"/>
          <w:sz w:val="23"/>
          <w:szCs w:val="23"/>
        </w:rPr>
        <w:t>ou will need to c</w:t>
      </w:r>
      <w:r w:rsidR="00BE7AC9" w:rsidRPr="00970AD8">
        <w:rPr>
          <w:color w:val="auto"/>
          <w:sz w:val="23"/>
          <w:szCs w:val="23"/>
        </w:rPr>
        <w:t>onduct secondary research on that</w:t>
      </w:r>
      <w:r w:rsidR="00E16C8D" w:rsidRPr="00970AD8">
        <w:rPr>
          <w:color w:val="auto"/>
          <w:sz w:val="23"/>
          <w:szCs w:val="23"/>
        </w:rPr>
        <w:t xml:space="preserve"> religious tradit</w:t>
      </w:r>
      <w:r w:rsidR="008D4863" w:rsidRPr="00970AD8">
        <w:rPr>
          <w:color w:val="auto"/>
          <w:sz w:val="23"/>
          <w:szCs w:val="23"/>
        </w:rPr>
        <w:t>ion and its history in America.</w:t>
      </w:r>
    </w:p>
    <w:p w14:paraId="7D129BBA" w14:textId="249314BF" w:rsidR="009F3018" w:rsidRDefault="009F3018" w:rsidP="008F42DF">
      <w:pPr>
        <w:pStyle w:val="Default"/>
        <w:rPr>
          <w:b/>
          <w:bCs/>
          <w:color w:val="auto"/>
          <w:sz w:val="23"/>
          <w:szCs w:val="23"/>
        </w:rPr>
      </w:pPr>
    </w:p>
    <w:p w14:paraId="4DED1F1D" w14:textId="77777777" w:rsidR="008F42DF" w:rsidRDefault="008F42DF" w:rsidP="008F42DF">
      <w:pPr>
        <w:pStyle w:val="Default"/>
        <w:rPr>
          <w:color w:val="auto"/>
          <w:sz w:val="23"/>
          <w:szCs w:val="23"/>
        </w:rPr>
      </w:pPr>
      <w:r>
        <w:rPr>
          <w:b/>
          <w:bCs/>
          <w:color w:val="auto"/>
          <w:sz w:val="23"/>
          <w:szCs w:val="23"/>
        </w:rPr>
        <w:lastRenderedPageBreak/>
        <w:t xml:space="preserve">Expectations </w:t>
      </w:r>
    </w:p>
    <w:p w14:paraId="1CCF6EC8" w14:textId="77777777" w:rsidR="008F42DF" w:rsidRPr="001008C4" w:rsidRDefault="008F42DF" w:rsidP="008F42DF">
      <w:pPr>
        <w:pStyle w:val="Default"/>
        <w:ind w:firstLine="720"/>
        <w:rPr>
          <w:color w:val="auto"/>
        </w:rPr>
      </w:pPr>
      <w:r>
        <w:rPr>
          <w:color w:val="auto"/>
          <w:sz w:val="23"/>
          <w:szCs w:val="23"/>
        </w:rPr>
        <w:t xml:space="preserve">The reading for each day should be completed before you come to class. Please read for comprehension. </w:t>
      </w:r>
      <w:r w:rsidR="00970AD8">
        <w:rPr>
          <w:color w:val="auto"/>
        </w:rPr>
        <w:t>F</w:t>
      </w:r>
      <w:r w:rsidRPr="001008C4">
        <w:rPr>
          <w:color w:val="auto"/>
        </w:rPr>
        <w:t xml:space="preserve">eel free to interrupt lectures or discussions any time a question arises. </w:t>
      </w:r>
    </w:p>
    <w:p w14:paraId="5CD9C0ED" w14:textId="30799884" w:rsidR="000E7F8F" w:rsidRDefault="000E7F8F" w:rsidP="000E7F8F">
      <w:pPr>
        <w:pStyle w:val="Default"/>
        <w:ind w:firstLine="720"/>
        <w:rPr>
          <w:color w:val="auto"/>
          <w:sz w:val="23"/>
          <w:szCs w:val="23"/>
        </w:rPr>
      </w:pPr>
      <w:r w:rsidRPr="001008C4">
        <w:rPr>
          <w:color w:val="auto"/>
        </w:rPr>
        <w:t xml:space="preserve">Hard copies of each assignment are due in class </w:t>
      </w:r>
      <w:r>
        <w:rPr>
          <w:color w:val="auto"/>
          <w:sz w:val="23"/>
          <w:szCs w:val="23"/>
        </w:rPr>
        <w:t>on the day they appear on the syllabus unless otherwise noted. Written assignments should be double-spaced and use 12-point font with 1” margins (double-sided printing encouraged). Late assignments will lose 5% every 24 hours or part thereof. A greater penalty will apply to the final paper. Extra credit may be available</w:t>
      </w:r>
      <w:r w:rsidRPr="00C76C01">
        <w:t xml:space="preserve"> </w:t>
      </w:r>
      <w:r w:rsidRPr="004F1351">
        <w:t xml:space="preserve">to students who complete all </w:t>
      </w:r>
      <w:r w:rsidR="00405BD2">
        <w:t>major</w:t>
      </w:r>
      <w:r w:rsidRPr="004F1351">
        <w:t xml:space="preserve"> assignments</w:t>
      </w:r>
      <w:r w:rsidR="00BE7AC9">
        <w:t>.</w:t>
      </w:r>
      <w:r w:rsidR="008A4784">
        <w:t xml:space="preserve"> </w:t>
      </w:r>
      <w:r w:rsidR="00BE7AC9">
        <w:t xml:space="preserve">All late assignments and </w:t>
      </w:r>
      <w:r w:rsidR="00342A52">
        <w:t>extra credit</w:t>
      </w:r>
      <w:r w:rsidR="00BE7AC9">
        <w:t xml:space="preserve"> must be submitted by the final day of class.</w:t>
      </w:r>
    </w:p>
    <w:p w14:paraId="28CB2EDF" w14:textId="01C78ADD" w:rsidR="00600A4B" w:rsidRDefault="00600A4B" w:rsidP="00D9478E">
      <w:pPr>
        <w:autoSpaceDE w:val="0"/>
        <w:autoSpaceDN w:val="0"/>
        <w:adjustRightInd w:val="0"/>
        <w:ind w:firstLine="720"/>
        <w:rPr>
          <w:rFonts w:eastAsiaTheme="minorHAnsi"/>
          <w:color w:val="000000"/>
          <w:lang w:eastAsia="en-US"/>
        </w:rPr>
      </w:pPr>
      <w:r w:rsidRPr="00600A4B">
        <w:rPr>
          <w:rFonts w:eastAsiaTheme="minorHAnsi"/>
          <w:color w:val="000000"/>
          <w:lang w:eastAsia="en-US"/>
        </w:rPr>
        <w:t>Any students with disa</w:t>
      </w:r>
      <w:r w:rsidR="00A4435C">
        <w:rPr>
          <w:rFonts w:eastAsiaTheme="minorHAnsi"/>
          <w:color w:val="000000"/>
          <w:lang w:eastAsia="en-US"/>
        </w:rPr>
        <w:t>bilities or other special needs</w:t>
      </w:r>
      <w:r w:rsidRPr="00600A4B">
        <w:rPr>
          <w:rFonts w:eastAsiaTheme="minorHAnsi"/>
          <w:color w:val="000000"/>
          <w:lang w:eastAsia="en-US"/>
        </w:rPr>
        <w:t xml:space="preserve"> who </w:t>
      </w:r>
      <w:r w:rsidR="00A4435C">
        <w:rPr>
          <w:rFonts w:eastAsiaTheme="minorHAnsi"/>
          <w:color w:val="000000"/>
          <w:lang w:eastAsia="en-US"/>
        </w:rPr>
        <w:t>require</w:t>
      </w:r>
      <w:r w:rsidRPr="00600A4B">
        <w:rPr>
          <w:rFonts w:eastAsiaTheme="minorHAnsi"/>
          <w:color w:val="000000"/>
          <w:lang w:eastAsia="en-US"/>
        </w:rPr>
        <w:t xml:space="preserve"> special accommodations in this course are </w:t>
      </w:r>
      <w:r w:rsidR="00342A52">
        <w:rPr>
          <w:rFonts w:eastAsiaTheme="minorHAnsi"/>
          <w:color w:val="000000"/>
          <w:lang w:eastAsia="en-US"/>
        </w:rPr>
        <w:t>encouraged</w:t>
      </w:r>
      <w:r w:rsidRPr="00600A4B">
        <w:rPr>
          <w:rFonts w:eastAsiaTheme="minorHAnsi"/>
          <w:color w:val="000000"/>
          <w:lang w:eastAsia="en-US"/>
        </w:rPr>
        <w:t xml:space="preserve"> to share these concerns or requests with the instructor and contact the </w:t>
      </w:r>
      <w:hyperlink r:id="rId14" w:history="1">
        <w:r w:rsidRPr="001008C4">
          <w:rPr>
            <w:rStyle w:val="Hyperlink"/>
            <w:rFonts w:eastAsiaTheme="minorHAnsi"/>
            <w:lang w:eastAsia="en-US"/>
          </w:rPr>
          <w:t>Disability Services Office</w:t>
        </w:r>
      </w:hyperlink>
      <w:r w:rsidRPr="00600A4B">
        <w:rPr>
          <w:rFonts w:eastAsiaTheme="minorHAnsi"/>
          <w:color w:val="000000"/>
          <w:lang w:eastAsia="en-US"/>
        </w:rPr>
        <w:t xml:space="preserve">. </w:t>
      </w:r>
    </w:p>
    <w:p w14:paraId="15D1F4A2" w14:textId="1CFE36EF" w:rsidR="000E7F8F" w:rsidRPr="000E7F8F" w:rsidRDefault="000E7F8F" w:rsidP="000E7F8F">
      <w:pPr>
        <w:pStyle w:val="Default"/>
        <w:ind w:firstLine="720"/>
        <w:rPr>
          <w:color w:val="auto"/>
          <w:sz w:val="23"/>
          <w:szCs w:val="23"/>
        </w:rPr>
      </w:pPr>
      <w:r>
        <w:rPr>
          <w:color w:val="auto"/>
          <w:sz w:val="23"/>
          <w:szCs w:val="23"/>
        </w:rPr>
        <w:t>Everyone comes to this class with different religious experiences, both positive and negative, and many students hold strong religious beliefs. I ask that you keep an open mind to the hi</w:t>
      </w:r>
      <w:r w:rsidR="00BE7AC9">
        <w:rPr>
          <w:color w:val="auto"/>
          <w:sz w:val="23"/>
          <w:szCs w:val="23"/>
        </w:rPr>
        <w:t>story of your tradition and those</w:t>
      </w:r>
      <w:r>
        <w:rPr>
          <w:color w:val="auto"/>
          <w:sz w:val="23"/>
          <w:szCs w:val="23"/>
        </w:rPr>
        <w:t xml:space="preserve"> of others. Exploring how and why people do and believe certain things is the point of this class. Whether you find a particular practice or belief surprising, offensive, humorous</w:t>
      </w:r>
      <w:r w:rsidR="00405BD2">
        <w:rPr>
          <w:color w:val="auto"/>
          <w:sz w:val="23"/>
          <w:szCs w:val="23"/>
        </w:rPr>
        <w:t>,</w:t>
      </w:r>
      <w:r>
        <w:rPr>
          <w:color w:val="auto"/>
          <w:sz w:val="23"/>
          <w:szCs w:val="23"/>
        </w:rPr>
        <w:t xml:space="preserve"> or true, remind yourself that you don’t know the religious beliefs of everyone in the class and phrase your comments accordingly—don’t say anything you couldn’t say respectfully to someone of that tradition. Learning to talk respectfully about and with people you disagree is part of your college education and essential to a course in religious studies where sensitive topics regularly arise. If you have personal experiences with or within a tradition, I hope you will feel comfortable, but not pressured, to share with the rest of the class. </w:t>
      </w:r>
    </w:p>
    <w:p w14:paraId="28057D39" w14:textId="77777777" w:rsidR="00535EAC" w:rsidRDefault="00535EAC" w:rsidP="00535EAC">
      <w:pPr>
        <w:rPr>
          <w:rFonts w:ascii="Elephant" w:hAnsi="Elephant"/>
          <w:b/>
          <w:bCs/>
          <w:sz w:val="32"/>
          <w:szCs w:val="32"/>
        </w:rPr>
      </w:pPr>
    </w:p>
    <w:p w14:paraId="7FB3E485" w14:textId="77777777" w:rsidR="009F4069" w:rsidRPr="00535EAC" w:rsidRDefault="009F4069" w:rsidP="009F4069">
      <w:pPr>
        <w:rPr>
          <w:b/>
          <w:bCs/>
        </w:rPr>
      </w:pPr>
      <w:bookmarkStart w:id="9" w:name="_Hlk80442041"/>
      <w:r w:rsidRPr="00535EAC">
        <w:rPr>
          <w:b/>
          <w:bCs/>
        </w:rPr>
        <w:t>COVID-19 Health and Safety Precautions</w:t>
      </w:r>
    </w:p>
    <w:p w14:paraId="3352AE37" w14:textId="77777777" w:rsidR="009F4069" w:rsidRDefault="009F4069" w:rsidP="009F4069">
      <w:pPr>
        <w:ind w:firstLine="720"/>
      </w:pPr>
      <w:r>
        <w:t xml:space="preserve">As of August 23, 2021, </w:t>
      </w:r>
      <w:r w:rsidRPr="00DB1715">
        <w:t>NDSU policy</w:t>
      </w:r>
      <w:r>
        <w:t xml:space="preserve"> states that </w:t>
      </w:r>
      <w:r w:rsidRPr="000138D6">
        <w:rPr>
          <w:b/>
          <w:bCs/>
        </w:rPr>
        <w:t>face</w:t>
      </w:r>
      <w:r>
        <w:t xml:space="preserve"> </w:t>
      </w:r>
      <w:r w:rsidRPr="00DB1715">
        <w:rPr>
          <w:b/>
          <w:bCs/>
        </w:rPr>
        <w:t xml:space="preserve">masks are required in </w:t>
      </w:r>
      <w:r>
        <w:rPr>
          <w:b/>
          <w:bCs/>
        </w:rPr>
        <w:t xml:space="preserve">the </w:t>
      </w:r>
      <w:r w:rsidRPr="00DB1715">
        <w:rPr>
          <w:b/>
          <w:bCs/>
        </w:rPr>
        <w:t>classroom, regardless of vaccination status</w:t>
      </w:r>
      <w:r>
        <w:t>.</w:t>
      </w:r>
      <w:r w:rsidRPr="000138D6">
        <w:t xml:space="preserve"> </w:t>
      </w:r>
      <w:r>
        <w:t xml:space="preserve">They </w:t>
      </w:r>
      <w:r w:rsidRPr="00DB1715">
        <w:t xml:space="preserve">must be worn properly, covering both the mouth and the nose for the entirety of the class. </w:t>
      </w:r>
      <w:r>
        <w:t>F</w:t>
      </w:r>
      <w:r w:rsidRPr="00DB1715">
        <w:t xml:space="preserve">ailure to </w:t>
      </w:r>
      <w:r>
        <w:t>comply is a</w:t>
      </w:r>
      <w:r w:rsidRPr="00DB1715">
        <w:t xml:space="preserve"> violation of Academic </w:t>
      </w:r>
      <w:r>
        <w:t>Responsibility and Conduct Code</w:t>
      </w:r>
      <w:r w:rsidRPr="00DB1715">
        <w:t>, with all the attendant repercussions.</w:t>
      </w:r>
      <w:r>
        <w:t xml:space="preserve"> </w:t>
      </w:r>
      <w:r w:rsidRPr="00DB1715">
        <w:t xml:space="preserve">Students who cannot wear a face covering due to a medical condition or disability may seek accommodation through Disability Services (701-231-8463). </w:t>
      </w:r>
    </w:p>
    <w:p w14:paraId="05F23D0A" w14:textId="77777777" w:rsidR="009F4069" w:rsidRDefault="009F4069" w:rsidP="009F4069">
      <w:r>
        <w:tab/>
        <w:t>Additionally, NDSU policy states that</w:t>
      </w:r>
      <w:r w:rsidRPr="00DB1715">
        <w:t xml:space="preserve"> professors have the responsibility to determine what, if any, safety practices beyond those stipulated by the university should be required in their classrooms. </w:t>
      </w:r>
      <w:r>
        <w:t xml:space="preserve">This class will follow CDC guidance, which may exceed the university-wide restrictions later in the term. </w:t>
      </w:r>
    </w:p>
    <w:p w14:paraId="391C5FEE" w14:textId="77777777" w:rsidR="009F4069" w:rsidRPr="00DB1715" w:rsidRDefault="009F4069" w:rsidP="009F4069">
      <w:pPr>
        <w:ind w:firstLine="720"/>
      </w:pPr>
      <w:r w:rsidRPr="00DB1715">
        <w:t xml:space="preserve">If you test positive for COVID-19, have any symptoms of COVID-19, or feel sick, you should quarantine at home according to North Dakota guidelines. Contact me to talk about accommodations that prioritize your health </w:t>
      </w:r>
      <w:r>
        <w:t xml:space="preserve">and that of the campus community </w:t>
      </w:r>
      <w:r w:rsidRPr="00DB1715">
        <w:t xml:space="preserve">while still being able to complete the course. </w:t>
      </w:r>
    </w:p>
    <w:bookmarkEnd w:id="9"/>
    <w:p w14:paraId="32A2B99A" w14:textId="77777777" w:rsidR="00BE7AC9" w:rsidRDefault="00BE7AC9" w:rsidP="0070529A">
      <w:pPr>
        <w:rPr>
          <w:b/>
          <w:bCs/>
        </w:rPr>
      </w:pPr>
    </w:p>
    <w:p w14:paraId="27B71F1D" w14:textId="77777777" w:rsidR="0070529A" w:rsidRPr="004B75A8" w:rsidRDefault="000E7F8F" w:rsidP="0070529A">
      <w:pPr>
        <w:rPr>
          <w:b/>
          <w:bCs/>
        </w:rPr>
      </w:pPr>
      <w:r>
        <w:rPr>
          <w:b/>
          <w:bCs/>
        </w:rPr>
        <w:t>Academic Honesty</w:t>
      </w:r>
    </w:p>
    <w:p w14:paraId="37317107" w14:textId="6A81B8BF" w:rsidR="0070529A" w:rsidRPr="00EF498A" w:rsidRDefault="00BE7AC9" w:rsidP="0070529A">
      <w:pPr>
        <w:autoSpaceDE w:val="0"/>
        <w:autoSpaceDN w:val="0"/>
        <w:adjustRightInd w:val="0"/>
        <w:ind w:firstLine="720"/>
        <w:rPr>
          <w:rFonts w:eastAsia="Calibri"/>
          <w:color w:val="000000"/>
          <w:lang w:eastAsia="en-US"/>
        </w:rPr>
      </w:pPr>
      <w:r>
        <w:rPr>
          <w:rFonts w:eastAsia="Calibri"/>
          <w:color w:val="000000"/>
          <w:lang w:eastAsia="en-US"/>
        </w:rPr>
        <w:t>The academic community operates</w:t>
      </w:r>
      <w:r w:rsidR="0070529A" w:rsidRPr="00EF498A">
        <w:rPr>
          <w:rFonts w:eastAsia="Calibri"/>
          <w:color w:val="000000"/>
          <w:lang w:eastAsia="en-US"/>
        </w:rPr>
        <w:t xml:space="preserve"> on </w:t>
      </w:r>
      <w:r w:rsidR="0070529A">
        <w:rPr>
          <w:rFonts w:eastAsia="Calibri"/>
          <w:color w:val="000000"/>
          <w:lang w:eastAsia="en-US"/>
        </w:rPr>
        <w:t>honesty, integrity</w:t>
      </w:r>
      <w:r w:rsidR="00405BD2">
        <w:rPr>
          <w:rFonts w:eastAsia="Calibri"/>
          <w:color w:val="000000"/>
          <w:lang w:eastAsia="en-US"/>
        </w:rPr>
        <w:t>,</w:t>
      </w:r>
      <w:r w:rsidR="0070529A" w:rsidRPr="00EF498A">
        <w:rPr>
          <w:rFonts w:eastAsia="Calibri"/>
          <w:color w:val="000000"/>
          <w:lang w:eastAsia="en-US"/>
        </w:rPr>
        <w:t xml:space="preserve"> and fair play. </w:t>
      </w:r>
      <w:hyperlink r:id="rId15" w:history="1">
        <w:r w:rsidR="0070529A" w:rsidRPr="00EF498A">
          <w:rPr>
            <w:rStyle w:val="Hyperlink"/>
            <w:rFonts w:eastAsia="Calibri"/>
            <w:lang w:eastAsia="en-US"/>
          </w:rPr>
          <w:t>NDSU Policy 335</w:t>
        </w:r>
      </w:hyperlink>
      <w:r w:rsidR="0070529A" w:rsidRPr="00EF498A">
        <w:rPr>
          <w:rFonts w:eastAsia="Calibri"/>
          <w:color w:val="000000"/>
          <w:lang w:eastAsia="en-US"/>
        </w:rPr>
        <w:t>: Code of Academic Responsibility and Conduct applies to cases</w:t>
      </w:r>
      <w:r w:rsidR="0070529A">
        <w:rPr>
          <w:rFonts w:eastAsia="Calibri"/>
          <w:color w:val="000000"/>
          <w:lang w:eastAsia="en-US"/>
        </w:rPr>
        <w:t xml:space="preserve"> in which cheating, plagiarism</w:t>
      </w:r>
      <w:r w:rsidR="00405BD2">
        <w:rPr>
          <w:rFonts w:eastAsia="Calibri"/>
          <w:color w:val="000000"/>
          <w:lang w:eastAsia="en-US"/>
        </w:rPr>
        <w:t>,</w:t>
      </w:r>
      <w:r w:rsidR="0070529A">
        <w:rPr>
          <w:rFonts w:eastAsia="Calibri"/>
          <w:color w:val="000000"/>
          <w:lang w:eastAsia="en-US"/>
        </w:rPr>
        <w:t xml:space="preserve"> </w:t>
      </w:r>
      <w:r w:rsidR="0070529A" w:rsidRPr="00EF498A">
        <w:rPr>
          <w:rFonts w:eastAsia="Calibri"/>
          <w:color w:val="000000"/>
          <w:lang w:eastAsia="en-US"/>
        </w:rPr>
        <w:t>or other academic misconduct ha</w:t>
      </w:r>
      <w:r w:rsidR="0070529A">
        <w:rPr>
          <w:rFonts w:eastAsia="Calibri"/>
          <w:color w:val="000000"/>
          <w:lang w:eastAsia="en-US"/>
        </w:rPr>
        <w:t>s</w:t>
      </w:r>
      <w:r w:rsidR="0070529A" w:rsidRPr="00EF498A">
        <w:rPr>
          <w:rFonts w:eastAsia="Calibri"/>
          <w:color w:val="000000"/>
          <w:lang w:eastAsia="en-US"/>
        </w:rPr>
        <w:t xml:space="preserve"> occurred in an instructional context. Students found guilty of academic misc</w:t>
      </w:r>
      <w:r w:rsidR="00A4435C">
        <w:rPr>
          <w:rFonts w:eastAsia="Calibri"/>
          <w:color w:val="000000"/>
          <w:lang w:eastAsia="en-US"/>
        </w:rPr>
        <w:t>onduct are subject to penalties</w:t>
      </w:r>
      <w:r w:rsidR="0070529A" w:rsidRPr="00EF498A">
        <w:rPr>
          <w:rFonts w:eastAsia="Calibri"/>
          <w:color w:val="000000"/>
          <w:lang w:eastAsia="en-US"/>
        </w:rPr>
        <w:t xml:space="preserve"> up to and possibly including suspension and/or expulsion. </w:t>
      </w:r>
      <w:r w:rsidR="0070529A">
        <w:rPr>
          <w:rFonts w:eastAsia="Calibri"/>
          <w:color w:val="000000"/>
          <w:lang w:eastAsia="en-US"/>
        </w:rPr>
        <w:t>R</w:t>
      </w:r>
      <w:r w:rsidR="0070529A" w:rsidRPr="00EF498A">
        <w:rPr>
          <w:rFonts w:eastAsia="Calibri"/>
          <w:color w:val="000000"/>
          <w:lang w:eastAsia="en-US"/>
        </w:rPr>
        <w:t xml:space="preserve">esources </w:t>
      </w:r>
      <w:r w:rsidR="0070529A">
        <w:rPr>
          <w:rFonts w:eastAsia="Calibri"/>
          <w:color w:val="000000"/>
          <w:lang w:eastAsia="en-US"/>
        </w:rPr>
        <w:t>on</w:t>
      </w:r>
      <w:r w:rsidR="0070529A" w:rsidRPr="00EF498A">
        <w:rPr>
          <w:rFonts w:eastAsia="Calibri"/>
          <w:color w:val="000000"/>
          <w:lang w:eastAsia="en-US"/>
        </w:rPr>
        <w:t xml:space="preserve"> academic honesty can be found at </w:t>
      </w:r>
      <w:hyperlink r:id="rId16" w:history="1">
        <w:r w:rsidR="0070529A" w:rsidRPr="00EF498A">
          <w:rPr>
            <w:rStyle w:val="Hyperlink"/>
            <w:rFonts w:eastAsia="Calibri"/>
            <w:lang w:eastAsia="en-US"/>
          </w:rPr>
          <w:t>www.ndsu.edu/academichonesty</w:t>
        </w:r>
      </w:hyperlink>
      <w:r w:rsidR="0070529A" w:rsidRPr="00EF498A">
        <w:rPr>
          <w:rFonts w:eastAsia="Calibri"/>
          <w:color w:val="000000"/>
          <w:lang w:eastAsia="en-US"/>
        </w:rPr>
        <w:t>.</w:t>
      </w:r>
    </w:p>
    <w:p w14:paraId="7EC9FD0B" w14:textId="1F3F4292" w:rsidR="008F42DF" w:rsidRDefault="0070529A" w:rsidP="00A92983">
      <w:pPr>
        <w:ind w:firstLine="720"/>
        <w:rPr>
          <w:rFonts w:eastAsiaTheme="minorHAnsi"/>
          <w:b/>
          <w:bCs/>
          <w:sz w:val="23"/>
          <w:szCs w:val="23"/>
          <w:lang w:eastAsia="en-US"/>
        </w:rPr>
      </w:pPr>
      <w:r>
        <w:lastRenderedPageBreak/>
        <w:t>In other words, d</w:t>
      </w:r>
      <w:r w:rsidRPr="004B75A8">
        <w:t>on’t cheat.</w:t>
      </w:r>
      <w:r w:rsidR="008A4784">
        <w:t xml:space="preserve"> </w:t>
      </w:r>
      <w:r w:rsidRPr="004B75A8">
        <w:t>I</w:t>
      </w:r>
      <w:r w:rsidR="00970AD8">
        <w:t xml:space="preserve"> don’t care</w:t>
      </w:r>
      <w:r w:rsidRPr="004B75A8">
        <w:t xml:space="preserve"> which type of citation you use </w:t>
      </w:r>
      <w:proofErr w:type="gramStart"/>
      <w:r w:rsidRPr="004B75A8">
        <w:t>as long as</w:t>
      </w:r>
      <w:proofErr w:type="gramEnd"/>
      <w:r w:rsidRPr="004B75A8">
        <w:t xml:space="preserve"> you use one consistently</w:t>
      </w:r>
      <w:r>
        <w:t xml:space="preserve"> and include page numbers; parenthetical citations or</w:t>
      </w:r>
      <w:r w:rsidRPr="004B75A8">
        <w:t xml:space="preserve"> footnotes are both acceptable.</w:t>
      </w:r>
      <w:r w:rsidR="008A4784">
        <w:t xml:space="preserve"> </w:t>
      </w:r>
      <w:r w:rsidRPr="004B75A8">
        <w:t>Any facts, words</w:t>
      </w:r>
      <w:r w:rsidR="0033427C">
        <w:t>,</w:t>
      </w:r>
      <w:r w:rsidRPr="004B75A8">
        <w:t xml:space="preserve"> or ideas that you find online, in our textbooks, from a friend</w:t>
      </w:r>
      <w:r w:rsidR="0033427C">
        <w:t>,</w:t>
      </w:r>
      <w:r w:rsidRPr="004B75A8">
        <w:t xml:space="preserve"> or in other resources must be cited.</w:t>
      </w:r>
      <w:r w:rsidR="008A4784">
        <w:t xml:space="preserve"> </w:t>
      </w:r>
      <w:r w:rsidR="00970AD8">
        <w:t>Citing class lectures (title, date) helpfully clarifies where you obtained information.</w:t>
      </w:r>
      <w:r w:rsidR="008A4784">
        <w:t xml:space="preserve"> </w:t>
      </w:r>
      <w:r w:rsidRPr="004B75A8">
        <w:t xml:space="preserve">If </w:t>
      </w:r>
      <w:r>
        <w:t>you have questions, look at these</w:t>
      </w:r>
      <w:r w:rsidRPr="004B75A8">
        <w:t xml:space="preserve"> </w:t>
      </w:r>
      <w:hyperlink r:id="rId17" w:history="1">
        <w:r w:rsidRPr="00B37027">
          <w:rPr>
            <w:rStyle w:val="Hyperlink"/>
          </w:rPr>
          <w:t>citation guidelines</w:t>
        </w:r>
      </w:hyperlink>
      <w:r>
        <w:t xml:space="preserve"> </w:t>
      </w:r>
      <w:r w:rsidRPr="004B75A8">
        <w:t xml:space="preserve">or ask </w:t>
      </w:r>
      <w:r w:rsidR="00342A52">
        <w:t>the professor</w:t>
      </w:r>
      <w:r w:rsidRPr="004B75A8">
        <w:t xml:space="preserve"> for help.</w:t>
      </w:r>
      <w:r w:rsidR="008A4784">
        <w:t xml:space="preserve"> </w:t>
      </w:r>
      <w:r>
        <w:t>If in doubt, cite it.</w:t>
      </w:r>
      <w:r w:rsidR="008A4784">
        <w:t xml:space="preserve"> </w:t>
      </w:r>
      <w:r w:rsidRPr="004B75A8">
        <w:t xml:space="preserve">Plagiarism will result in </w:t>
      </w:r>
      <w:r w:rsidR="00A92983">
        <w:t>0% for the assignment or exam</w:t>
      </w:r>
      <w:r w:rsidR="00AB1873">
        <w:t xml:space="preserve"> and my extreme disappointment and displeasure</w:t>
      </w:r>
      <w:r w:rsidR="00A92983">
        <w:t>.</w:t>
      </w:r>
    </w:p>
    <w:p w14:paraId="0CAD5ACB" w14:textId="77777777" w:rsidR="00A92983" w:rsidRDefault="00A92983" w:rsidP="00A92983">
      <w:pPr>
        <w:rPr>
          <w:rFonts w:eastAsiaTheme="minorHAnsi"/>
          <w:b/>
          <w:bCs/>
          <w:sz w:val="23"/>
          <w:szCs w:val="23"/>
          <w:lang w:eastAsia="en-US"/>
        </w:rPr>
      </w:pPr>
    </w:p>
    <w:p w14:paraId="394DF80E" w14:textId="2F99294C" w:rsidR="00A805E3" w:rsidRDefault="00FA6E80" w:rsidP="0059618D">
      <w:pPr>
        <w:rPr>
          <w:rFonts w:eastAsiaTheme="minorHAnsi"/>
          <w:b/>
          <w:bCs/>
          <w:sz w:val="23"/>
          <w:szCs w:val="23"/>
          <w:lang w:eastAsia="en-US"/>
        </w:rPr>
      </w:pPr>
      <w:r>
        <w:rPr>
          <w:rFonts w:eastAsiaTheme="minorHAnsi"/>
          <w:b/>
          <w:bCs/>
          <w:sz w:val="23"/>
          <w:szCs w:val="23"/>
          <w:lang w:eastAsia="en-US"/>
        </w:rPr>
        <w:t>Course Schedule</w:t>
      </w:r>
    </w:p>
    <w:p w14:paraId="21D220A7" w14:textId="77777777" w:rsidR="00BF22BA" w:rsidRPr="0059618D" w:rsidRDefault="00BF22BA" w:rsidP="0059618D">
      <w:pPr>
        <w:rPr>
          <w:color w:val="FF0000"/>
          <w:sz w:val="23"/>
          <w:szCs w:val="23"/>
        </w:rPr>
      </w:pPr>
    </w:p>
    <w:p w14:paraId="7F321231" w14:textId="2C0700DF" w:rsidR="008F42DF" w:rsidRDefault="008F42DF" w:rsidP="008F42DF">
      <w:pPr>
        <w:pStyle w:val="Default"/>
        <w:rPr>
          <w:color w:val="auto"/>
          <w:sz w:val="23"/>
          <w:szCs w:val="23"/>
        </w:rPr>
      </w:pPr>
      <w:r>
        <w:rPr>
          <w:b/>
          <w:bCs/>
          <w:color w:val="auto"/>
          <w:sz w:val="23"/>
          <w:szCs w:val="23"/>
        </w:rPr>
        <w:t>Week One</w:t>
      </w:r>
      <w:r w:rsidR="00D46F9F">
        <w:rPr>
          <w:b/>
          <w:bCs/>
          <w:color w:val="auto"/>
          <w:sz w:val="23"/>
          <w:szCs w:val="23"/>
        </w:rPr>
        <w:t xml:space="preserve">: </w:t>
      </w:r>
      <w:r w:rsidR="00AB1873">
        <w:rPr>
          <w:color w:val="auto"/>
          <w:sz w:val="23"/>
          <w:szCs w:val="23"/>
        </w:rPr>
        <w:t>Native American Religious Traditions</w:t>
      </w:r>
      <w:r>
        <w:rPr>
          <w:color w:val="auto"/>
          <w:sz w:val="23"/>
          <w:szCs w:val="23"/>
        </w:rPr>
        <w:t xml:space="preserve"> </w:t>
      </w:r>
    </w:p>
    <w:p w14:paraId="35E4152D" w14:textId="151F4811" w:rsidR="0033427C" w:rsidRDefault="0033427C" w:rsidP="00C74294">
      <w:pPr>
        <w:rPr>
          <w:bCs/>
        </w:rPr>
      </w:pPr>
      <w:r>
        <w:rPr>
          <w:bCs/>
        </w:rPr>
        <w:t xml:space="preserve">Tuesday: </w:t>
      </w:r>
      <w:r w:rsidR="0077123E">
        <w:rPr>
          <w:bCs/>
        </w:rPr>
        <w:t xml:space="preserve">Introductions </w:t>
      </w:r>
    </w:p>
    <w:p w14:paraId="399CBD1D" w14:textId="77777777" w:rsidR="00797AFE" w:rsidRPr="00797AFE" w:rsidRDefault="00DB2051" w:rsidP="00797AFE">
      <w:pPr>
        <w:autoSpaceDE w:val="0"/>
        <w:autoSpaceDN w:val="0"/>
        <w:adjustRightInd w:val="0"/>
        <w:rPr>
          <w:lang w:eastAsia="en-US"/>
        </w:rPr>
      </w:pPr>
      <w:r>
        <w:rPr>
          <w:bCs/>
        </w:rPr>
        <w:t>Thursday</w:t>
      </w:r>
      <w:r w:rsidR="008B199A">
        <w:rPr>
          <w:bCs/>
        </w:rPr>
        <w:t xml:space="preserve">: </w:t>
      </w:r>
      <w:r w:rsidR="008B199A" w:rsidRPr="00797AFE">
        <w:rPr>
          <w:bCs/>
        </w:rPr>
        <w:t xml:space="preserve">Read </w:t>
      </w:r>
      <w:r w:rsidR="00797AFE" w:rsidRPr="00797AFE">
        <w:rPr>
          <w:lang w:eastAsia="en-US"/>
        </w:rPr>
        <w:t>Suzanne Crawford O’Brien, “</w:t>
      </w:r>
      <w:commentRangeStart w:id="10"/>
      <w:r w:rsidR="00797AFE" w:rsidRPr="00797AFE">
        <w:rPr>
          <w:lang w:eastAsia="en-US"/>
        </w:rPr>
        <w:t>Salmon as Sacrament</w:t>
      </w:r>
      <w:commentRangeEnd w:id="10"/>
      <w:r w:rsidR="009F4069">
        <w:rPr>
          <w:rStyle w:val="CommentReference"/>
        </w:rPr>
        <w:commentReference w:id="10"/>
      </w:r>
      <w:r w:rsidR="00797AFE" w:rsidRPr="00797AFE">
        <w:rPr>
          <w:lang w:eastAsia="en-US"/>
        </w:rPr>
        <w:t xml:space="preserve">: First Salmon Ceremonies in </w:t>
      </w:r>
    </w:p>
    <w:p w14:paraId="4828C150" w14:textId="08242536" w:rsidR="002C01A9" w:rsidRDefault="00797AFE" w:rsidP="00797AFE">
      <w:pPr>
        <w:autoSpaceDE w:val="0"/>
        <w:autoSpaceDN w:val="0"/>
        <w:adjustRightInd w:val="0"/>
        <w:ind w:left="720"/>
        <w:rPr>
          <w:lang w:eastAsia="en-US"/>
        </w:rPr>
      </w:pPr>
      <w:r w:rsidRPr="00797AFE">
        <w:rPr>
          <w:lang w:eastAsia="en-US"/>
        </w:rPr>
        <w:t xml:space="preserve">the Pacific Northwest,” in </w:t>
      </w:r>
      <w:r w:rsidRPr="00797AFE">
        <w:rPr>
          <w:i/>
          <w:iCs/>
          <w:lang w:eastAsia="en-US"/>
        </w:rPr>
        <w:t>Religion, Food, and Eating in North America</w:t>
      </w:r>
    </w:p>
    <w:p w14:paraId="3EF0CB3A" w14:textId="4666478A" w:rsidR="008B199A" w:rsidRPr="002C01A9" w:rsidRDefault="002C01A9" w:rsidP="00797AFE">
      <w:pPr>
        <w:autoSpaceDE w:val="0"/>
        <w:autoSpaceDN w:val="0"/>
        <w:adjustRightInd w:val="0"/>
        <w:ind w:left="720"/>
        <w:rPr>
          <w:bCs/>
          <w:iCs/>
        </w:rPr>
      </w:pPr>
      <w:r>
        <w:rPr>
          <w:lang w:eastAsia="en-US"/>
        </w:rPr>
        <w:t>L</w:t>
      </w:r>
      <w:r w:rsidR="0077123E">
        <w:rPr>
          <w:lang w:eastAsia="en-US"/>
        </w:rPr>
        <w:t xml:space="preserve">isten to </w:t>
      </w:r>
      <w:bookmarkStart w:id="11" w:name="_Hlk52445405"/>
      <w:r>
        <w:rPr>
          <w:lang w:eastAsia="en-US"/>
        </w:rPr>
        <w:t>“</w:t>
      </w:r>
      <w:hyperlink r:id="rId18" w:history="1">
        <w:r w:rsidRPr="002C01A9">
          <w:rPr>
            <w:rStyle w:val="Hyperlink"/>
            <w:lang w:eastAsia="en-US"/>
          </w:rPr>
          <w:t>You might be done with religion, but religion is not done with you</w:t>
        </w:r>
      </w:hyperlink>
      <w:r>
        <w:rPr>
          <w:lang w:eastAsia="en-US"/>
        </w:rPr>
        <w:t xml:space="preserve">,” </w:t>
      </w:r>
      <w:r w:rsidR="0077123E">
        <w:rPr>
          <w:i/>
          <w:lang w:eastAsia="en-US"/>
        </w:rPr>
        <w:t>Keeping it 101: A Killjoy’s Introduction to Religion</w:t>
      </w:r>
      <w:bookmarkEnd w:id="11"/>
      <w:r>
        <w:rPr>
          <w:i/>
          <w:lang w:eastAsia="en-US"/>
        </w:rPr>
        <w:t xml:space="preserve"> </w:t>
      </w:r>
      <w:r>
        <w:rPr>
          <w:iCs/>
          <w:lang w:eastAsia="en-US"/>
        </w:rPr>
        <w:t>podcast (43 minutes)</w:t>
      </w:r>
    </w:p>
    <w:p w14:paraId="5B6099F5" w14:textId="77777777" w:rsidR="0058538C" w:rsidRDefault="00C74294" w:rsidP="0058538C">
      <w:pPr>
        <w:rPr>
          <w:bCs/>
        </w:rPr>
      </w:pPr>
      <w:r w:rsidRPr="00DC2F13">
        <w:rPr>
          <w:bCs/>
        </w:rPr>
        <w:t>**Friday</w:t>
      </w:r>
      <w:r w:rsidRPr="006E7245">
        <w:rPr>
          <w:bCs/>
        </w:rPr>
        <w:t xml:space="preserve">, </w:t>
      </w:r>
      <w:r w:rsidR="000F0781">
        <w:rPr>
          <w:bCs/>
        </w:rPr>
        <w:t>August 2</w:t>
      </w:r>
      <w:r w:rsidR="0058538C">
        <w:rPr>
          <w:bCs/>
        </w:rPr>
        <w:t>7</w:t>
      </w:r>
      <w:r w:rsidRPr="006E7245">
        <w:rPr>
          <w:bCs/>
          <w:vertAlign w:val="superscript"/>
        </w:rPr>
        <w:t>th</w:t>
      </w:r>
      <w:r w:rsidRPr="006E7245">
        <w:rPr>
          <w:bCs/>
        </w:rPr>
        <w:t xml:space="preserve">: </w:t>
      </w:r>
      <w:commentRangeStart w:id="12"/>
      <w:r w:rsidR="008B199A">
        <w:rPr>
          <w:bCs/>
        </w:rPr>
        <w:t>Short Assignment Due</w:t>
      </w:r>
      <w:commentRangeEnd w:id="12"/>
      <w:r w:rsidR="00D36CC1">
        <w:rPr>
          <w:rStyle w:val="CommentReference"/>
        </w:rPr>
        <w:commentReference w:id="12"/>
      </w:r>
      <w:r w:rsidR="008B199A">
        <w:rPr>
          <w:bCs/>
        </w:rPr>
        <w:t xml:space="preserve">: </w:t>
      </w:r>
      <w:r>
        <w:rPr>
          <w:rFonts w:hint="eastAsia"/>
          <w:bCs/>
        </w:rPr>
        <w:t xml:space="preserve">Write </w:t>
      </w:r>
      <w:r w:rsidRPr="00DC2F13">
        <w:rPr>
          <w:bCs/>
        </w:rPr>
        <w:t>a</w:t>
      </w:r>
      <w:r w:rsidR="0058538C">
        <w:rPr>
          <w:bCs/>
        </w:rPr>
        <w:t xml:space="preserve"> </w:t>
      </w:r>
      <w:r w:rsidR="008B199A">
        <w:rPr>
          <w:bCs/>
        </w:rPr>
        <w:t>reflection paper (2</w:t>
      </w:r>
      <w:r w:rsidRPr="00DC2F13">
        <w:rPr>
          <w:bCs/>
        </w:rPr>
        <w:t xml:space="preserve"> </w:t>
      </w:r>
      <w:proofErr w:type="spellStart"/>
      <w:r w:rsidRPr="00DC2F13">
        <w:rPr>
          <w:bCs/>
        </w:rPr>
        <w:t>pgs</w:t>
      </w:r>
      <w:proofErr w:type="spellEnd"/>
      <w:r w:rsidRPr="00DC2F13">
        <w:rPr>
          <w:bCs/>
        </w:rPr>
        <w:t xml:space="preserve">) </w:t>
      </w:r>
      <w:r w:rsidR="006E7245">
        <w:rPr>
          <w:bCs/>
        </w:rPr>
        <w:t>narrating</w:t>
      </w:r>
      <w:r w:rsidRPr="00DC2F13">
        <w:rPr>
          <w:bCs/>
        </w:rPr>
        <w:t xml:space="preserve"> your </w:t>
      </w:r>
    </w:p>
    <w:p w14:paraId="47F4DDC5" w14:textId="7AB81DBC" w:rsidR="00C74294" w:rsidRDefault="00C74294" w:rsidP="0058538C">
      <w:pPr>
        <w:ind w:left="720"/>
        <w:rPr>
          <w:bCs/>
        </w:rPr>
      </w:pPr>
      <w:r w:rsidRPr="00DC2F13">
        <w:rPr>
          <w:bCs/>
        </w:rPr>
        <w:t>religious history (</w:t>
      </w:r>
      <w:r>
        <w:rPr>
          <w:bCs/>
        </w:rPr>
        <w:t xml:space="preserve">it </w:t>
      </w:r>
      <w:r w:rsidRPr="00DC2F13">
        <w:rPr>
          <w:bCs/>
        </w:rPr>
        <w:t xml:space="preserve">can be about you, </w:t>
      </w:r>
      <w:r>
        <w:rPr>
          <w:bCs/>
        </w:rPr>
        <w:t xml:space="preserve">your </w:t>
      </w:r>
      <w:r w:rsidRPr="00DC2F13">
        <w:rPr>
          <w:bCs/>
        </w:rPr>
        <w:t xml:space="preserve">parents, ancestors, </w:t>
      </w:r>
      <w:proofErr w:type="spellStart"/>
      <w:r w:rsidRPr="00DC2F13">
        <w:rPr>
          <w:bCs/>
        </w:rPr>
        <w:t>etc</w:t>
      </w:r>
      <w:proofErr w:type="spellEnd"/>
      <w:r w:rsidRPr="00DC2F13">
        <w:rPr>
          <w:bCs/>
        </w:rPr>
        <w:t>).</w:t>
      </w:r>
      <w:r w:rsidR="008A4784">
        <w:rPr>
          <w:bCs/>
        </w:rPr>
        <w:t xml:space="preserve"> </w:t>
      </w:r>
      <w:r w:rsidRPr="00DC2F13">
        <w:rPr>
          <w:bCs/>
        </w:rPr>
        <w:t xml:space="preserve">This is not </w:t>
      </w:r>
      <w:r w:rsidR="006E7245">
        <w:rPr>
          <w:bCs/>
        </w:rPr>
        <w:t>an invasion of your privacy but</w:t>
      </w:r>
      <w:r w:rsidRPr="00DC2F13">
        <w:rPr>
          <w:bCs/>
        </w:rPr>
        <w:t xml:space="preserve"> rather an opportunity to place yourself in a historical religious context.</w:t>
      </w:r>
      <w:r w:rsidR="008A4784">
        <w:rPr>
          <w:bCs/>
        </w:rPr>
        <w:t xml:space="preserve"> </w:t>
      </w:r>
      <w:r w:rsidR="00891340">
        <w:rPr>
          <w:bCs/>
        </w:rPr>
        <w:t>You do not have to share your personal beliefs but c</w:t>
      </w:r>
      <w:r w:rsidRPr="00DC2F13">
        <w:rPr>
          <w:bCs/>
        </w:rPr>
        <w:t xml:space="preserve">onsider why your family identifies with a particular religion or </w:t>
      </w:r>
      <w:proofErr w:type="gramStart"/>
      <w:r w:rsidRPr="00DC2F13">
        <w:rPr>
          <w:bCs/>
        </w:rPr>
        <w:t>none at all</w:t>
      </w:r>
      <w:proofErr w:type="gramEnd"/>
      <w:r w:rsidRPr="00DC2F13">
        <w:rPr>
          <w:bCs/>
        </w:rPr>
        <w:t>.</w:t>
      </w:r>
      <w:r w:rsidR="008A4784">
        <w:rPr>
          <w:bCs/>
        </w:rPr>
        <w:t xml:space="preserve"> </w:t>
      </w:r>
      <w:r w:rsidRPr="00DC2F13">
        <w:rPr>
          <w:bCs/>
          <w:i/>
        </w:rPr>
        <w:t>If you don’t know, ask relatives.</w:t>
      </w:r>
      <w:r w:rsidR="008A4784">
        <w:rPr>
          <w:bCs/>
          <w:i/>
        </w:rPr>
        <w:t xml:space="preserve"> </w:t>
      </w:r>
      <w:r w:rsidRPr="00DC2F13">
        <w:rPr>
          <w:bCs/>
        </w:rPr>
        <w:t xml:space="preserve">Upload paper to </w:t>
      </w:r>
      <w:r w:rsidR="008B199A" w:rsidRPr="009C7AF4">
        <w:rPr>
          <w:bCs/>
        </w:rPr>
        <w:t>Blackboard</w:t>
      </w:r>
      <w:r w:rsidRPr="009C7AF4">
        <w:rPr>
          <w:rFonts w:hint="eastAsia"/>
          <w:bCs/>
        </w:rPr>
        <w:t xml:space="preserve"> </w:t>
      </w:r>
      <w:r>
        <w:rPr>
          <w:rFonts w:hint="eastAsia"/>
          <w:bCs/>
        </w:rPr>
        <w:t xml:space="preserve">by </w:t>
      </w:r>
      <w:r w:rsidR="009C7AF4">
        <w:rPr>
          <w:bCs/>
        </w:rPr>
        <w:t>midnight</w:t>
      </w:r>
      <w:r w:rsidR="006E7245">
        <w:rPr>
          <w:rFonts w:hint="eastAsia"/>
          <w:bCs/>
        </w:rPr>
        <w:t>.</w:t>
      </w:r>
    </w:p>
    <w:p w14:paraId="76FDC587" w14:textId="008FB240" w:rsidR="00B643EC" w:rsidRDefault="00B643EC" w:rsidP="0058538C">
      <w:pPr>
        <w:ind w:left="720"/>
        <w:rPr>
          <w:bCs/>
        </w:rPr>
      </w:pPr>
    </w:p>
    <w:p w14:paraId="23B5EB70" w14:textId="5FA6DC9D" w:rsidR="00B643EC" w:rsidRPr="00B643EC" w:rsidRDefault="00B643EC" w:rsidP="0058538C">
      <w:pPr>
        <w:ind w:left="720"/>
      </w:pPr>
      <w:r>
        <w:rPr>
          <w:bCs/>
        </w:rPr>
        <w:t xml:space="preserve">Recommended: Waldman, </w:t>
      </w:r>
      <w:r>
        <w:rPr>
          <w:bCs/>
          <w:i/>
          <w:iCs/>
        </w:rPr>
        <w:t>Sacred Liberty,</w:t>
      </w:r>
      <w:r>
        <w:rPr>
          <w:bCs/>
        </w:rPr>
        <w:t xml:space="preserve"> Chapter One</w:t>
      </w:r>
    </w:p>
    <w:p w14:paraId="17EC99DF" w14:textId="77777777" w:rsidR="008B199A" w:rsidRPr="008B199A" w:rsidRDefault="008B199A" w:rsidP="008F42DF">
      <w:pPr>
        <w:pStyle w:val="Default"/>
        <w:rPr>
          <w:color w:val="auto"/>
          <w:sz w:val="23"/>
          <w:szCs w:val="23"/>
        </w:rPr>
      </w:pPr>
    </w:p>
    <w:p w14:paraId="6AD7C88A" w14:textId="03F322A7" w:rsidR="00C74294" w:rsidRDefault="00C74294" w:rsidP="00C74294">
      <w:pPr>
        <w:pStyle w:val="Default"/>
        <w:rPr>
          <w:color w:val="auto"/>
          <w:sz w:val="23"/>
          <w:szCs w:val="23"/>
        </w:rPr>
      </w:pPr>
      <w:r>
        <w:rPr>
          <w:b/>
          <w:bCs/>
          <w:color w:val="auto"/>
          <w:sz w:val="23"/>
          <w:szCs w:val="23"/>
        </w:rPr>
        <w:t>Week Two</w:t>
      </w:r>
      <w:r w:rsidR="00D46F9F">
        <w:rPr>
          <w:b/>
          <w:bCs/>
          <w:color w:val="auto"/>
          <w:sz w:val="23"/>
          <w:szCs w:val="23"/>
        </w:rPr>
        <w:t>:</w:t>
      </w:r>
      <w:r>
        <w:rPr>
          <w:b/>
          <w:bCs/>
          <w:color w:val="auto"/>
          <w:sz w:val="23"/>
          <w:szCs w:val="23"/>
        </w:rPr>
        <w:t xml:space="preserve"> </w:t>
      </w:r>
      <w:r w:rsidR="00AB1873">
        <w:rPr>
          <w:color w:val="auto"/>
          <w:sz w:val="23"/>
          <w:szCs w:val="23"/>
        </w:rPr>
        <w:t xml:space="preserve">European Colonization of North </w:t>
      </w:r>
      <w:commentRangeStart w:id="13"/>
      <w:r>
        <w:rPr>
          <w:color w:val="auto"/>
          <w:sz w:val="23"/>
          <w:szCs w:val="23"/>
        </w:rPr>
        <w:t xml:space="preserve">America </w:t>
      </w:r>
      <w:commentRangeEnd w:id="13"/>
      <w:r w:rsidR="009D67FB">
        <w:rPr>
          <w:rStyle w:val="CommentReference"/>
          <w:rFonts w:eastAsia="MS Mincho"/>
          <w:color w:val="auto"/>
          <w:lang w:eastAsia="ja-JP"/>
        </w:rPr>
        <w:commentReference w:id="13"/>
      </w:r>
    </w:p>
    <w:p w14:paraId="290DAE91" w14:textId="77777777" w:rsidR="009F15FB" w:rsidRDefault="008F42DF" w:rsidP="009F15FB">
      <w:pPr>
        <w:pStyle w:val="Default"/>
        <w:rPr>
          <w:color w:val="auto"/>
          <w:sz w:val="23"/>
          <w:szCs w:val="23"/>
        </w:rPr>
      </w:pPr>
      <w:r>
        <w:rPr>
          <w:color w:val="auto"/>
          <w:sz w:val="23"/>
          <w:szCs w:val="23"/>
        </w:rPr>
        <w:t>**</w:t>
      </w:r>
      <w:r w:rsidR="00D46F9F">
        <w:rPr>
          <w:color w:val="auto"/>
          <w:sz w:val="23"/>
          <w:szCs w:val="23"/>
        </w:rPr>
        <w:t>Tuesday</w:t>
      </w:r>
      <w:r w:rsidR="008B199A">
        <w:rPr>
          <w:color w:val="auto"/>
          <w:sz w:val="23"/>
          <w:szCs w:val="23"/>
        </w:rPr>
        <w:t xml:space="preserve">, </w:t>
      </w:r>
      <w:r w:rsidR="000F0781">
        <w:rPr>
          <w:color w:val="auto"/>
          <w:sz w:val="23"/>
          <w:szCs w:val="23"/>
        </w:rPr>
        <w:t xml:space="preserve">August </w:t>
      </w:r>
      <w:r w:rsidR="0058538C">
        <w:rPr>
          <w:color w:val="auto"/>
          <w:sz w:val="23"/>
          <w:szCs w:val="23"/>
        </w:rPr>
        <w:t>31</w:t>
      </w:r>
      <w:r w:rsidR="0058538C" w:rsidRPr="0058538C">
        <w:rPr>
          <w:color w:val="auto"/>
          <w:sz w:val="23"/>
          <w:szCs w:val="23"/>
          <w:vertAlign w:val="superscript"/>
        </w:rPr>
        <w:t>st</w:t>
      </w:r>
      <w:r w:rsidR="00811D15">
        <w:rPr>
          <w:color w:val="auto"/>
          <w:sz w:val="23"/>
          <w:szCs w:val="23"/>
        </w:rPr>
        <w:t xml:space="preserve">: </w:t>
      </w:r>
      <w:r>
        <w:rPr>
          <w:color w:val="auto"/>
          <w:sz w:val="23"/>
          <w:szCs w:val="23"/>
        </w:rPr>
        <w:t>Short assignment</w:t>
      </w:r>
      <w:r w:rsidR="009F15FB">
        <w:rPr>
          <w:color w:val="auto"/>
          <w:sz w:val="23"/>
          <w:szCs w:val="23"/>
        </w:rPr>
        <w:t xml:space="preserve"> due in class</w:t>
      </w:r>
      <w:r>
        <w:rPr>
          <w:color w:val="auto"/>
          <w:sz w:val="23"/>
          <w:szCs w:val="23"/>
        </w:rPr>
        <w:t xml:space="preserve">: </w:t>
      </w:r>
      <w:r w:rsidR="00A4435C">
        <w:rPr>
          <w:color w:val="auto"/>
          <w:sz w:val="23"/>
          <w:szCs w:val="23"/>
        </w:rPr>
        <w:t xml:space="preserve">Complete the </w:t>
      </w:r>
      <w:r w:rsidR="009F15FB">
        <w:rPr>
          <w:color w:val="auto"/>
          <w:sz w:val="23"/>
          <w:szCs w:val="23"/>
        </w:rPr>
        <w:t xml:space="preserve">Religion &amp; State </w:t>
      </w:r>
      <w:r w:rsidR="00A4435C">
        <w:rPr>
          <w:color w:val="auto"/>
          <w:sz w:val="23"/>
          <w:szCs w:val="23"/>
        </w:rPr>
        <w:t xml:space="preserve">reading </w:t>
      </w:r>
    </w:p>
    <w:p w14:paraId="7E55D0E6" w14:textId="111D3883" w:rsidR="000F0781" w:rsidRDefault="00A4435C" w:rsidP="009F15FB">
      <w:pPr>
        <w:pStyle w:val="Default"/>
        <w:ind w:left="720"/>
        <w:rPr>
          <w:color w:val="auto"/>
          <w:sz w:val="23"/>
          <w:szCs w:val="23"/>
        </w:rPr>
      </w:pPr>
      <w:r>
        <w:rPr>
          <w:color w:val="auto"/>
          <w:sz w:val="23"/>
          <w:szCs w:val="23"/>
        </w:rPr>
        <w:t xml:space="preserve">questions (on Blackboard under Assignments) based </w:t>
      </w:r>
      <w:r w:rsidR="000F0781">
        <w:rPr>
          <w:color w:val="auto"/>
          <w:sz w:val="23"/>
          <w:szCs w:val="23"/>
        </w:rPr>
        <w:t>on</w:t>
      </w:r>
      <w:r w:rsidR="008F42DF">
        <w:rPr>
          <w:color w:val="auto"/>
          <w:sz w:val="23"/>
          <w:szCs w:val="23"/>
        </w:rPr>
        <w:t xml:space="preserve"> the </w:t>
      </w:r>
      <w:proofErr w:type="spellStart"/>
      <w:r w:rsidR="008F42DF">
        <w:rPr>
          <w:color w:val="auto"/>
          <w:sz w:val="23"/>
          <w:szCs w:val="23"/>
        </w:rPr>
        <w:t>Requerimiento</w:t>
      </w:r>
      <w:proofErr w:type="spellEnd"/>
      <w:r w:rsidR="008F42DF">
        <w:rPr>
          <w:color w:val="auto"/>
          <w:sz w:val="23"/>
          <w:szCs w:val="23"/>
        </w:rPr>
        <w:t xml:space="preserve">, the </w:t>
      </w:r>
      <w:r w:rsidR="004563E3">
        <w:rPr>
          <w:color w:val="auto"/>
          <w:sz w:val="23"/>
          <w:szCs w:val="23"/>
        </w:rPr>
        <w:t>Maryland Toleration Act</w:t>
      </w:r>
      <w:r w:rsidR="0058538C">
        <w:rPr>
          <w:color w:val="auto"/>
          <w:sz w:val="23"/>
          <w:szCs w:val="23"/>
        </w:rPr>
        <w:t>,</w:t>
      </w:r>
      <w:r w:rsidR="004563E3">
        <w:rPr>
          <w:color w:val="auto"/>
          <w:sz w:val="23"/>
          <w:szCs w:val="23"/>
        </w:rPr>
        <w:t xml:space="preserve"> </w:t>
      </w:r>
      <w:r w:rsidR="008F42DF">
        <w:rPr>
          <w:color w:val="auto"/>
          <w:sz w:val="23"/>
          <w:szCs w:val="23"/>
        </w:rPr>
        <w:t>and the Religious Tolerance section of the Iroquois Constitution.</w:t>
      </w:r>
      <w:r w:rsidR="0077123E">
        <w:rPr>
          <w:color w:val="auto"/>
          <w:sz w:val="23"/>
          <w:szCs w:val="23"/>
        </w:rPr>
        <w:t xml:space="preserve"> </w:t>
      </w:r>
      <w:r w:rsidR="00F2134C">
        <w:rPr>
          <w:color w:val="auto"/>
          <w:sz w:val="23"/>
          <w:szCs w:val="23"/>
        </w:rPr>
        <w:t>If you have time, please</w:t>
      </w:r>
      <w:r w:rsidR="0077123E">
        <w:rPr>
          <w:color w:val="auto"/>
          <w:sz w:val="23"/>
          <w:szCs w:val="23"/>
        </w:rPr>
        <w:t xml:space="preserve"> read </w:t>
      </w:r>
      <w:r w:rsidR="00F2134C">
        <w:rPr>
          <w:bCs/>
        </w:rPr>
        <w:t>the preface and introduction to</w:t>
      </w:r>
      <w:r w:rsidR="0077123E" w:rsidRPr="00797AFE">
        <w:rPr>
          <w:bCs/>
        </w:rPr>
        <w:t xml:space="preserve"> Stein</w:t>
      </w:r>
      <w:r w:rsidR="00F2134C">
        <w:rPr>
          <w:bCs/>
        </w:rPr>
        <w:t>’s</w:t>
      </w:r>
      <w:r w:rsidR="0077123E" w:rsidRPr="00797AFE">
        <w:rPr>
          <w:bCs/>
        </w:rPr>
        <w:t xml:space="preserve"> </w:t>
      </w:r>
      <w:r w:rsidR="0077123E" w:rsidRPr="00797AFE">
        <w:rPr>
          <w:bCs/>
          <w:i/>
        </w:rPr>
        <w:t>Communities of Dissent</w:t>
      </w:r>
      <w:r w:rsidR="00F2134C">
        <w:rPr>
          <w:bCs/>
          <w:i/>
        </w:rPr>
        <w:t xml:space="preserve"> </w:t>
      </w:r>
      <w:r w:rsidR="00F2134C">
        <w:rPr>
          <w:bCs/>
        </w:rPr>
        <w:t>as well</w:t>
      </w:r>
    </w:p>
    <w:p w14:paraId="5B6B4DF7" w14:textId="77777777" w:rsidR="008F42DF" w:rsidRPr="00E821C5" w:rsidRDefault="00D46F9F" w:rsidP="008B199A">
      <w:pPr>
        <w:pStyle w:val="Default"/>
        <w:rPr>
          <w:color w:val="FF0000"/>
          <w:sz w:val="23"/>
          <w:szCs w:val="23"/>
        </w:rPr>
      </w:pPr>
      <w:r>
        <w:rPr>
          <w:color w:val="auto"/>
          <w:sz w:val="23"/>
          <w:szCs w:val="23"/>
        </w:rPr>
        <w:t>Thursday</w:t>
      </w:r>
      <w:r w:rsidR="005323B0">
        <w:rPr>
          <w:color w:val="auto"/>
          <w:sz w:val="23"/>
          <w:szCs w:val="23"/>
        </w:rPr>
        <w:t xml:space="preserve">: Read </w:t>
      </w:r>
      <w:r w:rsidR="008F42DF">
        <w:rPr>
          <w:color w:val="auto"/>
          <w:sz w:val="23"/>
          <w:szCs w:val="23"/>
        </w:rPr>
        <w:t>John Winthrop,</w:t>
      </w:r>
      <w:r w:rsidR="008D06AF">
        <w:rPr>
          <w:color w:val="auto"/>
          <w:sz w:val="23"/>
          <w:szCs w:val="23"/>
        </w:rPr>
        <w:t xml:space="preserve"> “A Model of Christian Charity”</w:t>
      </w:r>
      <w:r w:rsidR="00E821C5">
        <w:rPr>
          <w:color w:val="auto"/>
          <w:sz w:val="23"/>
          <w:szCs w:val="23"/>
        </w:rPr>
        <w:t xml:space="preserve"> </w:t>
      </w:r>
    </w:p>
    <w:p w14:paraId="3E9AD333" w14:textId="62A5EA95" w:rsidR="008F42DF" w:rsidRDefault="008F42DF" w:rsidP="001D21FA">
      <w:pPr>
        <w:pStyle w:val="Default"/>
        <w:ind w:left="720" w:firstLine="720"/>
        <w:rPr>
          <w:color w:val="auto"/>
          <w:sz w:val="23"/>
          <w:szCs w:val="23"/>
        </w:rPr>
      </w:pPr>
      <w:commentRangeStart w:id="14"/>
      <w:r>
        <w:rPr>
          <w:color w:val="auto"/>
          <w:sz w:val="23"/>
          <w:szCs w:val="23"/>
        </w:rPr>
        <w:t xml:space="preserve">Questions to think about: </w:t>
      </w:r>
      <w:commentRangeEnd w:id="14"/>
      <w:r w:rsidR="002F7E4F">
        <w:rPr>
          <w:rStyle w:val="CommentReference"/>
          <w:rFonts w:eastAsia="MS Mincho"/>
          <w:color w:val="auto"/>
          <w:lang w:eastAsia="ja-JP"/>
        </w:rPr>
        <w:commentReference w:id="14"/>
      </w:r>
      <w:r>
        <w:rPr>
          <w:color w:val="auto"/>
          <w:sz w:val="23"/>
          <w:szCs w:val="23"/>
        </w:rPr>
        <w:t xml:space="preserve">As you read Winthrop’s sermon, think about how his audience and purpose shaped what he wrote. What was his central </w:t>
      </w:r>
      <w:r w:rsidR="002F7E4F">
        <w:rPr>
          <w:color w:val="auto"/>
          <w:sz w:val="23"/>
          <w:szCs w:val="23"/>
        </w:rPr>
        <w:t>purpose</w:t>
      </w:r>
      <w:r>
        <w:rPr>
          <w:color w:val="auto"/>
          <w:sz w:val="23"/>
          <w:szCs w:val="23"/>
        </w:rPr>
        <w:t xml:space="preserve">? </w:t>
      </w:r>
      <w:r w:rsidR="00342A52">
        <w:rPr>
          <w:color w:val="auto"/>
          <w:sz w:val="23"/>
          <w:szCs w:val="23"/>
        </w:rPr>
        <w:t xml:space="preserve">How did Winthrop understand his community’s relationship with God? </w:t>
      </w:r>
      <w:r>
        <w:rPr>
          <w:color w:val="auto"/>
          <w:sz w:val="23"/>
          <w:szCs w:val="23"/>
        </w:rPr>
        <w:t xml:space="preserve">How did Puritan </w:t>
      </w:r>
      <w:r w:rsidR="002E1E12">
        <w:rPr>
          <w:color w:val="auto"/>
          <w:sz w:val="23"/>
          <w:szCs w:val="23"/>
        </w:rPr>
        <w:t>priorities for</w:t>
      </w:r>
      <w:r>
        <w:rPr>
          <w:color w:val="auto"/>
          <w:sz w:val="23"/>
          <w:szCs w:val="23"/>
        </w:rPr>
        <w:t xml:space="preserve"> the New World vary from </w:t>
      </w:r>
      <w:r w:rsidR="002E1E12">
        <w:rPr>
          <w:color w:val="auto"/>
          <w:sz w:val="23"/>
          <w:szCs w:val="23"/>
        </w:rPr>
        <w:t>those</w:t>
      </w:r>
      <w:r>
        <w:rPr>
          <w:color w:val="auto"/>
          <w:sz w:val="23"/>
          <w:szCs w:val="23"/>
        </w:rPr>
        <w:t xml:space="preserve"> of Roman Catholics? </w:t>
      </w:r>
    </w:p>
    <w:p w14:paraId="54A51688" w14:textId="77777777" w:rsidR="00C62B89" w:rsidRDefault="00C62B89" w:rsidP="008F42DF">
      <w:pPr>
        <w:pStyle w:val="Default"/>
        <w:rPr>
          <w:b/>
          <w:bCs/>
          <w:color w:val="auto"/>
          <w:sz w:val="23"/>
          <w:szCs w:val="23"/>
        </w:rPr>
      </w:pPr>
    </w:p>
    <w:p w14:paraId="5C5E326D" w14:textId="77777777" w:rsidR="008F42DF" w:rsidRDefault="00D46F9F" w:rsidP="008F42DF">
      <w:pPr>
        <w:pStyle w:val="Default"/>
        <w:rPr>
          <w:color w:val="auto"/>
          <w:sz w:val="23"/>
          <w:szCs w:val="23"/>
        </w:rPr>
      </w:pPr>
      <w:r>
        <w:rPr>
          <w:b/>
          <w:bCs/>
          <w:color w:val="auto"/>
          <w:sz w:val="23"/>
          <w:szCs w:val="23"/>
        </w:rPr>
        <w:t>Week Three:</w:t>
      </w:r>
      <w:r w:rsidR="009665FE">
        <w:rPr>
          <w:color w:val="auto"/>
          <w:sz w:val="23"/>
          <w:szCs w:val="23"/>
        </w:rPr>
        <w:t xml:space="preserve"> </w:t>
      </w:r>
      <w:r>
        <w:rPr>
          <w:color w:val="auto"/>
          <w:sz w:val="23"/>
          <w:szCs w:val="23"/>
        </w:rPr>
        <w:t>Dissent and Revolution</w:t>
      </w:r>
    </w:p>
    <w:p w14:paraId="61293EAA" w14:textId="77777777" w:rsidR="00811D15" w:rsidRDefault="00D46F9F" w:rsidP="00811D15">
      <w:pPr>
        <w:pStyle w:val="Default"/>
        <w:rPr>
          <w:color w:val="auto"/>
          <w:sz w:val="23"/>
          <w:szCs w:val="23"/>
        </w:rPr>
      </w:pPr>
      <w:r>
        <w:rPr>
          <w:color w:val="auto"/>
          <w:sz w:val="23"/>
          <w:szCs w:val="23"/>
        </w:rPr>
        <w:t>**</w:t>
      </w:r>
      <w:commentRangeStart w:id="15"/>
      <w:r>
        <w:rPr>
          <w:color w:val="auto"/>
          <w:sz w:val="23"/>
          <w:szCs w:val="23"/>
        </w:rPr>
        <w:t>Tuesday</w:t>
      </w:r>
      <w:commentRangeEnd w:id="15"/>
      <w:r w:rsidR="00F2134C">
        <w:rPr>
          <w:rStyle w:val="CommentReference"/>
          <w:rFonts w:eastAsia="MS Mincho"/>
          <w:color w:val="auto"/>
          <w:lang w:eastAsia="ja-JP"/>
        </w:rPr>
        <w:commentReference w:id="15"/>
      </w:r>
      <w:r>
        <w:rPr>
          <w:color w:val="auto"/>
          <w:sz w:val="23"/>
          <w:szCs w:val="23"/>
        </w:rPr>
        <w:t xml:space="preserve">: Short Assignment: Based on Stein, </w:t>
      </w:r>
      <w:r w:rsidR="00811D15">
        <w:rPr>
          <w:color w:val="auto"/>
          <w:sz w:val="23"/>
          <w:szCs w:val="23"/>
        </w:rPr>
        <w:t>Chapters 1 and 2</w:t>
      </w:r>
      <w:r>
        <w:rPr>
          <w:color w:val="auto"/>
          <w:sz w:val="23"/>
          <w:szCs w:val="23"/>
        </w:rPr>
        <w:t xml:space="preserve">, complete a </w:t>
      </w:r>
      <w:commentRangeStart w:id="16"/>
      <w:r>
        <w:rPr>
          <w:color w:val="auto"/>
          <w:sz w:val="23"/>
          <w:szCs w:val="23"/>
        </w:rPr>
        <w:t xml:space="preserve">Dissent in Colonial </w:t>
      </w:r>
    </w:p>
    <w:p w14:paraId="2A0C5E4A" w14:textId="0655E6F0" w:rsidR="00D46F9F" w:rsidRDefault="00D46F9F" w:rsidP="00811D15">
      <w:pPr>
        <w:pStyle w:val="Default"/>
        <w:ind w:firstLine="720"/>
        <w:rPr>
          <w:color w:val="auto"/>
          <w:sz w:val="23"/>
          <w:szCs w:val="23"/>
        </w:rPr>
      </w:pPr>
      <w:r>
        <w:rPr>
          <w:color w:val="auto"/>
          <w:sz w:val="23"/>
          <w:szCs w:val="23"/>
        </w:rPr>
        <w:t>America chart</w:t>
      </w:r>
      <w:commentRangeEnd w:id="16"/>
      <w:r w:rsidR="00891340">
        <w:rPr>
          <w:rStyle w:val="CommentReference"/>
          <w:rFonts w:eastAsia="MS Mincho"/>
          <w:color w:val="auto"/>
          <w:lang w:eastAsia="ja-JP"/>
        </w:rPr>
        <w:commentReference w:id="16"/>
      </w:r>
      <w:r>
        <w:rPr>
          <w:color w:val="auto"/>
          <w:sz w:val="23"/>
          <w:szCs w:val="23"/>
        </w:rPr>
        <w:t>. Bring hardcopy to class.</w:t>
      </w:r>
    </w:p>
    <w:p w14:paraId="467CD58E" w14:textId="77777777" w:rsidR="005075C9" w:rsidRDefault="00D46F9F" w:rsidP="005075C9">
      <w:pPr>
        <w:pStyle w:val="Default"/>
        <w:rPr>
          <w:color w:val="auto"/>
          <w:sz w:val="23"/>
          <w:szCs w:val="23"/>
        </w:rPr>
      </w:pPr>
      <w:commentRangeStart w:id="17"/>
      <w:r>
        <w:rPr>
          <w:color w:val="auto"/>
          <w:sz w:val="23"/>
          <w:szCs w:val="23"/>
        </w:rPr>
        <w:t>Thursday</w:t>
      </w:r>
      <w:commentRangeEnd w:id="17"/>
      <w:r w:rsidR="00F2134C">
        <w:rPr>
          <w:rStyle w:val="CommentReference"/>
          <w:rFonts w:eastAsia="MS Mincho"/>
          <w:color w:val="auto"/>
          <w:lang w:eastAsia="ja-JP"/>
        </w:rPr>
        <w:commentReference w:id="17"/>
      </w:r>
      <w:r w:rsidR="008B199A">
        <w:rPr>
          <w:color w:val="auto"/>
          <w:sz w:val="23"/>
          <w:szCs w:val="23"/>
        </w:rPr>
        <w:t xml:space="preserve">: Read </w:t>
      </w:r>
      <w:r w:rsidR="008F42DF">
        <w:rPr>
          <w:color w:val="auto"/>
          <w:sz w:val="23"/>
          <w:szCs w:val="23"/>
        </w:rPr>
        <w:t>Benjamin Franklin on Religion; Thomas Jefferson</w:t>
      </w:r>
      <w:r w:rsidR="005075C9">
        <w:rPr>
          <w:color w:val="auto"/>
          <w:sz w:val="23"/>
          <w:szCs w:val="23"/>
        </w:rPr>
        <w:t>,</w:t>
      </w:r>
      <w:r w:rsidR="008F42DF">
        <w:rPr>
          <w:color w:val="auto"/>
          <w:sz w:val="23"/>
          <w:szCs w:val="23"/>
        </w:rPr>
        <w:t xml:space="preserve"> Draft</w:t>
      </w:r>
      <w:r w:rsidR="005075C9">
        <w:rPr>
          <w:color w:val="auto"/>
          <w:sz w:val="23"/>
          <w:szCs w:val="23"/>
        </w:rPr>
        <w:t xml:space="preserve"> for</w:t>
      </w:r>
      <w:r w:rsidR="008F42DF">
        <w:rPr>
          <w:color w:val="auto"/>
          <w:sz w:val="23"/>
          <w:szCs w:val="23"/>
        </w:rPr>
        <w:t xml:space="preserve"> a Bill for </w:t>
      </w:r>
    </w:p>
    <w:p w14:paraId="3E196FD8" w14:textId="77777777" w:rsidR="008F42DF" w:rsidRPr="005075C9" w:rsidRDefault="005075C9" w:rsidP="005075C9">
      <w:pPr>
        <w:pStyle w:val="Default"/>
        <w:ind w:left="720"/>
        <w:rPr>
          <w:color w:val="auto"/>
          <w:sz w:val="23"/>
          <w:szCs w:val="23"/>
        </w:rPr>
      </w:pPr>
      <w:r>
        <w:rPr>
          <w:color w:val="auto"/>
          <w:sz w:val="23"/>
          <w:szCs w:val="23"/>
        </w:rPr>
        <w:t xml:space="preserve">Establishing </w:t>
      </w:r>
      <w:r w:rsidR="008F42DF">
        <w:rPr>
          <w:color w:val="auto"/>
          <w:sz w:val="23"/>
          <w:szCs w:val="23"/>
        </w:rPr>
        <w:t xml:space="preserve">Religious </w:t>
      </w:r>
      <w:r w:rsidR="001D21FA">
        <w:rPr>
          <w:color w:val="auto"/>
          <w:sz w:val="23"/>
          <w:szCs w:val="23"/>
        </w:rPr>
        <w:t>Freedom</w:t>
      </w:r>
    </w:p>
    <w:p w14:paraId="70E48157" w14:textId="172BE434" w:rsidR="008F42DF" w:rsidRDefault="008F42DF" w:rsidP="008B199A">
      <w:pPr>
        <w:pStyle w:val="Default"/>
        <w:ind w:left="720" w:firstLine="720"/>
        <w:rPr>
          <w:color w:val="auto"/>
          <w:sz w:val="23"/>
          <w:szCs w:val="23"/>
        </w:rPr>
      </w:pPr>
      <w:r>
        <w:rPr>
          <w:color w:val="auto"/>
          <w:sz w:val="23"/>
          <w:szCs w:val="23"/>
        </w:rPr>
        <w:t>Questions to think about: How do Franklin and Jefferson think about religion in comparison to the other groups we have studied? Why do you th</w:t>
      </w:r>
      <w:r w:rsidR="005075C9">
        <w:rPr>
          <w:color w:val="auto"/>
          <w:sz w:val="23"/>
          <w:szCs w:val="23"/>
        </w:rPr>
        <w:t>ink these new ideas became</w:t>
      </w:r>
      <w:r>
        <w:rPr>
          <w:color w:val="auto"/>
          <w:sz w:val="23"/>
          <w:szCs w:val="23"/>
        </w:rPr>
        <w:t xml:space="preserve"> popular at this time? How does Franklin explain his religious choice? Does Jefferson use the same reasoning? Some people argue(d) that deists and atheists lack morality without the belief in</w:t>
      </w:r>
      <w:r w:rsidR="005075C9">
        <w:rPr>
          <w:color w:val="auto"/>
          <w:sz w:val="23"/>
          <w:szCs w:val="23"/>
        </w:rPr>
        <w:t xml:space="preserve"> divine</w:t>
      </w:r>
      <w:r>
        <w:rPr>
          <w:color w:val="auto"/>
          <w:sz w:val="23"/>
          <w:szCs w:val="23"/>
        </w:rPr>
        <w:t xml:space="preserve"> revelation. How does Franklin address this concern? </w:t>
      </w:r>
    </w:p>
    <w:p w14:paraId="7B7B8278" w14:textId="4C493DE3" w:rsidR="00E62523" w:rsidRDefault="00E62523" w:rsidP="00E62523">
      <w:pPr>
        <w:pStyle w:val="Default"/>
        <w:rPr>
          <w:color w:val="auto"/>
          <w:sz w:val="23"/>
          <w:szCs w:val="23"/>
        </w:rPr>
      </w:pPr>
    </w:p>
    <w:p w14:paraId="29C050BD" w14:textId="77777777" w:rsidR="002F7E4F" w:rsidRDefault="00E62523" w:rsidP="00E62523">
      <w:pPr>
        <w:pStyle w:val="Default"/>
        <w:rPr>
          <w:color w:val="auto"/>
          <w:sz w:val="23"/>
          <w:szCs w:val="23"/>
        </w:rPr>
      </w:pPr>
      <w:r>
        <w:rPr>
          <w:color w:val="auto"/>
          <w:sz w:val="23"/>
          <w:szCs w:val="23"/>
        </w:rPr>
        <w:tab/>
        <w:t xml:space="preserve">Recommended: Waldman, </w:t>
      </w:r>
      <w:r>
        <w:rPr>
          <w:i/>
          <w:iCs/>
          <w:color w:val="auto"/>
          <w:sz w:val="23"/>
          <w:szCs w:val="23"/>
        </w:rPr>
        <w:t>Sacred Liberty</w:t>
      </w:r>
      <w:r>
        <w:rPr>
          <w:color w:val="auto"/>
          <w:sz w:val="23"/>
          <w:szCs w:val="23"/>
        </w:rPr>
        <w:t>, Chapters Two &amp; Three</w:t>
      </w:r>
      <w:r w:rsidR="002F7E4F">
        <w:rPr>
          <w:color w:val="auto"/>
          <w:sz w:val="23"/>
          <w:szCs w:val="23"/>
        </w:rPr>
        <w:t xml:space="preserve">; Carla </w:t>
      </w:r>
      <w:proofErr w:type="spellStart"/>
      <w:r w:rsidR="002F7E4F">
        <w:rPr>
          <w:color w:val="auto"/>
          <w:sz w:val="23"/>
          <w:szCs w:val="23"/>
        </w:rPr>
        <w:t>Pestana</w:t>
      </w:r>
      <w:proofErr w:type="spellEnd"/>
      <w:r w:rsidR="002F7E4F">
        <w:rPr>
          <w:color w:val="auto"/>
          <w:sz w:val="23"/>
          <w:szCs w:val="23"/>
        </w:rPr>
        <w:t xml:space="preserve">, “The City </w:t>
      </w:r>
    </w:p>
    <w:p w14:paraId="30D816E4" w14:textId="4A0B2CBE" w:rsidR="00E62523" w:rsidRPr="00E62523" w:rsidRDefault="002F7E4F" w:rsidP="002F7E4F">
      <w:pPr>
        <w:pStyle w:val="Default"/>
        <w:ind w:left="1440"/>
        <w:rPr>
          <w:color w:val="auto"/>
          <w:sz w:val="23"/>
          <w:szCs w:val="23"/>
        </w:rPr>
      </w:pPr>
      <w:r>
        <w:rPr>
          <w:color w:val="auto"/>
          <w:sz w:val="23"/>
          <w:szCs w:val="23"/>
        </w:rPr>
        <w:lastRenderedPageBreak/>
        <w:t>upon a Hill under Siege: The Puritan Perception of the Quaker Threat to Massachusetts Bay, 1656-1661”</w:t>
      </w:r>
    </w:p>
    <w:p w14:paraId="3B6E6805" w14:textId="77777777" w:rsidR="008F42DF" w:rsidRDefault="008F42DF" w:rsidP="008F42DF">
      <w:pPr>
        <w:pStyle w:val="Default"/>
        <w:rPr>
          <w:b/>
          <w:bCs/>
          <w:color w:val="auto"/>
          <w:sz w:val="23"/>
          <w:szCs w:val="23"/>
        </w:rPr>
      </w:pPr>
    </w:p>
    <w:p w14:paraId="15996627" w14:textId="4E9B0A36" w:rsidR="00304F8C" w:rsidRPr="004A1222" w:rsidRDefault="004A1222" w:rsidP="00B349D5">
      <w:pPr>
        <w:pStyle w:val="Default"/>
        <w:rPr>
          <w:iCs/>
          <w:color w:val="FF0000"/>
          <w:sz w:val="23"/>
          <w:szCs w:val="23"/>
        </w:rPr>
      </w:pPr>
      <w:commentRangeStart w:id="18"/>
      <w:r>
        <w:rPr>
          <w:b/>
          <w:bCs/>
          <w:color w:val="auto"/>
          <w:sz w:val="23"/>
          <w:szCs w:val="23"/>
        </w:rPr>
        <w:t>Week Four</w:t>
      </w:r>
      <w:commentRangeEnd w:id="18"/>
      <w:r w:rsidR="00AA0278">
        <w:rPr>
          <w:rStyle w:val="CommentReference"/>
          <w:rFonts w:eastAsia="MS Mincho"/>
          <w:color w:val="auto"/>
          <w:lang w:eastAsia="ja-JP"/>
        </w:rPr>
        <w:commentReference w:id="18"/>
      </w:r>
      <w:r>
        <w:rPr>
          <w:b/>
          <w:bCs/>
          <w:color w:val="auto"/>
          <w:sz w:val="23"/>
          <w:szCs w:val="23"/>
        </w:rPr>
        <w:t xml:space="preserve">: </w:t>
      </w:r>
      <w:commentRangeStart w:id="19"/>
      <w:r>
        <w:rPr>
          <w:bCs/>
          <w:color w:val="auto"/>
          <w:sz w:val="23"/>
          <w:szCs w:val="23"/>
        </w:rPr>
        <w:t>Religious Liberty Debates</w:t>
      </w:r>
      <w:r w:rsidR="00C23EF8">
        <w:rPr>
          <w:bCs/>
          <w:color w:val="auto"/>
          <w:sz w:val="23"/>
          <w:szCs w:val="23"/>
        </w:rPr>
        <w:t xml:space="preserve"> 1 &amp; 2</w:t>
      </w:r>
      <w:commentRangeEnd w:id="19"/>
      <w:r w:rsidR="00D47A3A">
        <w:rPr>
          <w:rStyle w:val="CommentReference"/>
          <w:rFonts w:eastAsia="MS Mincho"/>
          <w:color w:val="auto"/>
          <w:lang w:eastAsia="ja-JP"/>
        </w:rPr>
        <w:commentReference w:id="19"/>
      </w:r>
    </w:p>
    <w:p w14:paraId="48E3530C" w14:textId="0DCE7781" w:rsidR="00EF7B8C" w:rsidRDefault="00EF7B8C" w:rsidP="00D67951">
      <w:pPr>
        <w:pStyle w:val="Default"/>
        <w:rPr>
          <w:color w:val="auto"/>
          <w:sz w:val="23"/>
          <w:szCs w:val="23"/>
        </w:rPr>
      </w:pPr>
      <w:r>
        <w:rPr>
          <w:color w:val="auto"/>
          <w:sz w:val="23"/>
          <w:szCs w:val="23"/>
        </w:rPr>
        <w:t xml:space="preserve">**Position Paper: Write a one-page argument in favor of the affirmative or negative position for </w:t>
      </w:r>
      <w:r w:rsidR="00D67951">
        <w:rPr>
          <w:color w:val="auto"/>
          <w:sz w:val="23"/>
          <w:szCs w:val="23"/>
        </w:rPr>
        <w:t xml:space="preserve">the </w:t>
      </w:r>
      <w:r>
        <w:rPr>
          <w:color w:val="auto"/>
          <w:sz w:val="23"/>
          <w:szCs w:val="23"/>
        </w:rPr>
        <w:t>topic you are NOT debating.</w:t>
      </w:r>
      <w:r w:rsidR="008A4784">
        <w:rPr>
          <w:color w:val="auto"/>
          <w:sz w:val="23"/>
          <w:szCs w:val="23"/>
        </w:rPr>
        <w:t xml:space="preserve"> </w:t>
      </w:r>
      <w:r>
        <w:rPr>
          <w:color w:val="auto"/>
          <w:sz w:val="23"/>
          <w:szCs w:val="23"/>
        </w:rPr>
        <w:t>Due on the day of that debate.</w:t>
      </w:r>
    </w:p>
    <w:p w14:paraId="527E392F" w14:textId="77777777" w:rsidR="00F9790D" w:rsidRDefault="00FA6E80" w:rsidP="00FA6E80">
      <w:pPr>
        <w:pStyle w:val="Default"/>
        <w:rPr>
          <w:color w:val="auto"/>
          <w:sz w:val="23"/>
          <w:szCs w:val="23"/>
        </w:rPr>
      </w:pPr>
      <w:r>
        <w:rPr>
          <w:color w:val="auto"/>
          <w:sz w:val="23"/>
          <w:szCs w:val="23"/>
        </w:rPr>
        <w:t>Tuesday</w:t>
      </w:r>
      <w:r w:rsidR="00050E80">
        <w:rPr>
          <w:color w:val="auto"/>
          <w:sz w:val="23"/>
          <w:szCs w:val="23"/>
        </w:rPr>
        <w:t xml:space="preserve">: Read </w:t>
      </w:r>
      <w:hyperlink r:id="rId19" w:history="1">
        <w:r w:rsidR="00050E80" w:rsidRPr="00F9790D">
          <w:rPr>
            <w:rStyle w:val="Hyperlink"/>
            <w:sz w:val="23"/>
            <w:szCs w:val="23"/>
          </w:rPr>
          <w:t xml:space="preserve">Jenna Weissman </w:t>
        </w:r>
        <w:proofErr w:type="spellStart"/>
        <w:r w:rsidR="00050E80" w:rsidRPr="00F9790D">
          <w:rPr>
            <w:rStyle w:val="Hyperlink"/>
            <w:sz w:val="23"/>
            <w:szCs w:val="23"/>
          </w:rPr>
          <w:t>Joselit</w:t>
        </w:r>
        <w:proofErr w:type="spellEnd"/>
        <w:r w:rsidR="00050E80" w:rsidRPr="00F9790D">
          <w:rPr>
            <w:rStyle w:val="Hyperlink"/>
            <w:sz w:val="23"/>
            <w:szCs w:val="23"/>
          </w:rPr>
          <w:t>, “Breaking the Ten Commandments</w:t>
        </w:r>
      </w:hyperlink>
      <w:r w:rsidR="00050E80">
        <w:rPr>
          <w:color w:val="auto"/>
          <w:sz w:val="23"/>
          <w:szCs w:val="23"/>
        </w:rPr>
        <w:t xml:space="preserve">: A Short History of the </w:t>
      </w:r>
    </w:p>
    <w:p w14:paraId="4F8A1AFE" w14:textId="0DFC5CF9" w:rsidR="00FA6E80" w:rsidRPr="00F9790D" w:rsidRDefault="00050E80" w:rsidP="00CB0110">
      <w:pPr>
        <w:pStyle w:val="Default"/>
        <w:ind w:left="720"/>
        <w:rPr>
          <w:color w:val="auto"/>
          <w:sz w:val="23"/>
          <w:szCs w:val="23"/>
        </w:rPr>
      </w:pPr>
      <w:r>
        <w:rPr>
          <w:color w:val="auto"/>
          <w:sz w:val="23"/>
          <w:szCs w:val="23"/>
        </w:rPr>
        <w:t xml:space="preserve">Contentious American Monument,” </w:t>
      </w:r>
      <w:r w:rsidR="00F9790D">
        <w:rPr>
          <w:i/>
          <w:color w:val="auto"/>
          <w:sz w:val="23"/>
          <w:szCs w:val="23"/>
        </w:rPr>
        <w:t>Religion &amp; Politics</w:t>
      </w:r>
      <w:r w:rsidR="00F9790D">
        <w:rPr>
          <w:color w:val="auto"/>
          <w:sz w:val="23"/>
          <w:szCs w:val="23"/>
        </w:rPr>
        <w:t xml:space="preserve"> (August 2017)</w:t>
      </w:r>
      <w:r w:rsidR="00CB0110">
        <w:rPr>
          <w:color w:val="auto"/>
          <w:sz w:val="23"/>
          <w:szCs w:val="23"/>
        </w:rPr>
        <w:t xml:space="preserve">; </w:t>
      </w:r>
      <w:hyperlink r:id="rId20" w:history="1">
        <w:r w:rsidR="00CB0110" w:rsidRPr="00CB0110">
          <w:rPr>
            <w:rStyle w:val="Hyperlink"/>
            <w:sz w:val="23"/>
            <w:szCs w:val="23"/>
          </w:rPr>
          <w:t xml:space="preserve">Scott </w:t>
        </w:r>
        <w:proofErr w:type="spellStart"/>
        <w:r w:rsidR="00CB0110" w:rsidRPr="00CB0110">
          <w:rPr>
            <w:rStyle w:val="Hyperlink"/>
            <w:sz w:val="23"/>
            <w:szCs w:val="23"/>
          </w:rPr>
          <w:t>Bomboy</w:t>
        </w:r>
        <w:proofErr w:type="spellEnd"/>
        <w:r w:rsidR="00CB0110" w:rsidRPr="00CB0110">
          <w:rPr>
            <w:rStyle w:val="Hyperlink"/>
            <w:sz w:val="23"/>
            <w:szCs w:val="23"/>
          </w:rPr>
          <w:t>, “Supreme Court Gets a Ten Commandments Appeal from New Mexico</w:t>
        </w:r>
        <w:r w:rsidR="00CB0110">
          <w:rPr>
            <w:rStyle w:val="Hyperlink"/>
            <w:sz w:val="23"/>
            <w:szCs w:val="23"/>
          </w:rPr>
          <w:t>,</w:t>
        </w:r>
        <w:r w:rsidR="00CB0110" w:rsidRPr="00CB0110">
          <w:rPr>
            <w:rStyle w:val="Hyperlink"/>
            <w:sz w:val="23"/>
            <w:szCs w:val="23"/>
          </w:rPr>
          <w:t>”</w:t>
        </w:r>
      </w:hyperlink>
      <w:r w:rsidR="00CB0110">
        <w:rPr>
          <w:color w:val="auto"/>
          <w:sz w:val="23"/>
          <w:szCs w:val="23"/>
        </w:rPr>
        <w:t xml:space="preserve"> </w:t>
      </w:r>
      <w:r w:rsidR="00CB0110">
        <w:rPr>
          <w:i/>
          <w:color w:val="auto"/>
          <w:sz w:val="23"/>
          <w:szCs w:val="23"/>
        </w:rPr>
        <w:t xml:space="preserve">Constitution Daily </w:t>
      </w:r>
      <w:r w:rsidR="00CB0110">
        <w:rPr>
          <w:color w:val="auto"/>
          <w:sz w:val="23"/>
          <w:szCs w:val="23"/>
        </w:rPr>
        <w:t>(July 2017)</w:t>
      </w:r>
      <w:r w:rsidR="00656773">
        <w:rPr>
          <w:color w:val="auto"/>
          <w:sz w:val="23"/>
          <w:szCs w:val="23"/>
        </w:rPr>
        <w:t>.</w:t>
      </w:r>
    </w:p>
    <w:p w14:paraId="283B6ED7" w14:textId="75B62709" w:rsidR="00904039" w:rsidRDefault="00FA6E80" w:rsidP="00AB17D9">
      <w:pPr>
        <w:pStyle w:val="Default"/>
        <w:ind w:firstLine="720"/>
        <w:rPr>
          <w:color w:val="auto"/>
          <w:sz w:val="23"/>
          <w:szCs w:val="23"/>
        </w:rPr>
      </w:pPr>
      <w:commentRangeStart w:id="20"/>
      <w:r>
        <w:rPr>
          <w:color w:val="auto"/>
          <w:sz w:val="23"/>
          <w:szCs w:val="23"/>
        </w:rPr>
        <w:t>Debate One</w:t>
      </w:r>
      <w:commentRangeEnd w:id="20"/>
      <w:r w:rsidR="009E5511">
        <w:rPr>
          <w:rStyle w:val="CommentReference"/>
          <w:rFonts w:eastAsia="MS Mincho"/>
          <w:color w:val="auto"/>
          <w:lang w:eastAsia="ja-JP"/>
        </w:rPr>
        <w:commentReference w:id="20"/>
      </w:r>
      <w:r>
        <w:rPr>
          <w:color w:val="auto"/>
          <w:sz w:val="23"/>
          <w:szCs w:val="23"/>
        </w:rPr>
        <w:t xml:space="preserve">: </w:t>
      </w:r>
      <w:bookmarkStart w:id="21" w:name="_Hlk79520495"/>
      <w:r w:rsidR="00904039">
        <w:rPr>
          <w:color w:val="auto"/>
          <w:sz w:val="23"/>
          <w:szCs w:val="23"/>
        </w:rPr>
        <w:t xml:space="preserve">North Dakota’s </w:t>
      </w:r>
      <w:hyperlink r:id="rId21" w:history="1">
        <w:r w:rsidR="00904039" w:rsidRPr="008A06D9">
          <w:rPr>
            <w:rStyle w:val="Hyperlink"/>
            <w:sz w:val="23"/>
            <w:szCs w:val="23"/>
          </w:rPr>
          <w:t>new law</w:t>
        </w:r>
      </w:hyperlink>
      <w:r w:rsidR="00904039">
        <w:rPr>
          <w:color w:val="auto"/>
          <w:sz w:val="23"/>
          <w:szCs w:val="23"/>
        </w:rPr>
        <w:t xml:space="preserve"> permitting the display of the 10 Commandments in </w:t>
      </w:r>
    </w:p>
    <w:p w14:paraId="4DE6C734" w14:textId="1552E582" w:rsidR="00AB17D9" w:rsidRDefault="00904039" w:rsidP="00904039">
      <w:pPr>
        <w:pStyle w:val="Default"/>
        <w:ind w:left="720"/>
        <w:rPr>
          <w:color w:val="auto"/>
          <w:sz w:val="23"/>
          <w:szCs w:val="23"/>
        </w:rPr>
      </w:pPr>
      <w:r>
        <w:rPr>
          <w:color w:val="auto"/>
          <w:sz w:val="23"/>
          <w:szCs w:val="23"/>
        </w:rPr>
        <w:t xml:space="preserve">public school classrooms </w:t>
      </w:r>
      <w:proofErr w:type="gramStart"/>
      <w:r>
        <w:rPr>
          <w:color w:val="auto"/>
          <w:sz w:val="23"/>
          <w:szCs w:val="23"/>
        </w:rPr>
        <w:t>is</w:t>
      </w:r>
      <w:proofErr w:type="gramEnd"/>
      <w:r>
        <w:rPr>
          <w:color w:val="auto"/>
          <w:sz w:val="23"/>
          <w:szCs w:val="23"/>
        </w:rPr>
        <w:t xml:space="preserve"> constitutional. </w:t>
      </w:r>
    </w:p>
    <w:bookmarkEnd w:id="21"/>
    <w:p w14:paraId="67153F7D" w14:textId="71795E3F" w:rsidR="004A1222" w:rsidRPr="00A24B2D" w:rsidRDefault="00FA6E80" w:rsidP="00FA6E80">
      <w:pPr>
        <w:pStyle w:val="Default"/>
        <w:rPr>
          <w:i/>
          <w:color w:val="auto"/>
          <w:sz w:val="23"/>
          <w:szCs w:val="23"/>
        </w:rPr>
      </w:pPr>
      <w:r>
        <w:rPr>
          <w:color w:val="auto"/>
          <w:sz w:val="23"/>
          <w:szCs w:val="23"/>
        </w:rPr>
        <w:t xml:space="preserve">Thursday: </w:t>
      </w:r>
      <w:r w:rsidR="00A24B2D">
        <w:rPr>
          <w:color w:val="auto"/>
          <w:sz w:val="23"/>
          <w:szCs w:val="23"/>
        </w:rPr>
        <w:t xml:space="preserve">Read excerpt from </w:t>
      </w:r>
      <w:hyperlink r:id="rId22" w:history="1">
        <w:r w:rsidR="00A24B2D" w:rsidRPr="00DC7703">
          <w:rPr>
            <w:rStyle w:val="Hyperlink"/>
            <w:i/>
            <w:sz w:val="23"/>
            <w:szCs w:val="23"/>
          </w:rPr>
          <w:t>People v. Woody</w:t>
        </w:r>
      </w:hyperlink>
    </w:p>
    <w:p w14:paraId="4B28E402" w14:textId="00CFBD79" w:rsidR="004A1222" w:rsidRDefault="00FA6E80" w:rsidP="004A1222">
      <w:pPr>
        <w:pStyle w:val="Default"/>
        <w:ind w:firstLine="720"/>
        <w:rPr>
          <w:color w:val="auto"/>
          <w:sz w:val="23"/>
          <w:szCs w:val="23"/>
        </w:rPr>
      </w:pPr>
      <w:r>
        <w:rPr>
          <w:color w:val="auto"/>
          <w:sz w:val="23"/>
          <w:szCs w:val="23"/>
        </w:rPr>
        <w:t>Debate Two: Native Americans have a constitutional right to u</w:t>
      </w:r>
      <w:r w:rsidR="009A392B">
        <w:rPr>
          <w:color w:val="auto"/>
          <w:sz w:val="23"/>
          <w:szCs w:val="23"/>
        </w:rPr>
        <w:t>se peyote (a Schedule I</w:t>
      </w:r>
      <w:r>
        <w:rPr>
          <w:color w:val="auto"/>
          <w:sz w:val="23"/>
          <w:szCs w:val="23"/>
        </w:rPr>
        <w:t xml:space="preserve"> illegal </w:t>
      </w:r>
    </w:p>
    <w:p w14:paraId="48548F93" w14:textId="7AC0099F" w:rsidR="00FA6E80" w:rsidRDefault="00FA6E80" w:rsidP="004A1222">
      <w:pPr>
        <w:pStyle w:val="Default"/>
        <w:ind w:left="720" w:firstLine="720"/>
        <w:rPr>
          <w:color w:val="auto"/>
          <w:sz w:val="23"/>
          <w:szCs w:val="23"/>
        </w:rPr>
      </w:pPr>
      <w:r>
        <w:rPr>
          <w:color w:val="auto"/>
          <w:sz w:val="23"/>
          <w:szCs w:val="23"/>
        </w:rPr>
        <w:t>drug) in religious practices.</w:t>
      </w:r>
    </w:p>
    <w:p w14:paraId="48D71845" w14:textId="64CE820B" w:rsidR="00FA6E80" w:rsidRDefault="00FA6E80" w:rsidP="006F4E55">
      <w:pPr>
        <w:pStyle w:val="Default"/>
        <w:tabs>
          <w:tab w:val="left" w:pos="720"/>
          <w:tab w:val="center" w:pos="4680"/>
        </w:tabs>
        <w:rPr>
          <w:color w:val="auto"/>
          <w:sz w:val="23"/>
          <w:szCs w:val="23"/>
        </w:rPr>
      </w:pPr>
    </w:p>
    <w:p w14:paraId="615FC5AC" w14:textId="06454286" w:rsidR="00E62523" w:rsidRPr="00E62523" w:rsidRDefault="00E62523" w:rsidP="006F4E55">
      <w:pPr>
        <w:pStyle w:val="Default"/>
        <w:tabs>
          <w:tab w:val="left" w:pos="720"/>
          <w:tab w:val="center" w:pos="4680"/>
        </w:tabs>
        <w:rPr>
          <w:color w:val="auto"/>
          <w:sz w:val="23"/>
          <w:szCs w:val="23"/>
        </w:rPr>
      </w:pPr>
      <w:r>
        <w:rPr>
          <w:color w:val="auto"/>
          <w:sz w:val="23"/>
          <w:szCs w:val="23"/>
        </w:rPr>
        <w:tab/>
        <w:t xml:space="preserve">Recommended: Waldman, </w:t>
      </w:r>
      <w:r>
        <w:rPr>
          <w:i/>
          <w:iCs/>
          <w:color w:val="auto"/>
          <w:sz w:val="23"/>
          <w:szCs w:val="23"/>
        </w:rPr>
        <w:t>Sacred Liberty</w:t>
      </w:r>
      <w:r>
        <w:rPr>
          <w:color w:val="auto"/>
          <w:sz w:val="23"/>
          <w:szCs w:val="23"/>
        </w:rPr>
        <w:t>, Chapters Six, Eight, &amp; Twelve</w:t>
      </w:r>
    </w:p>
    <w:p w14:paraId="5A4FCE9F" w14:textId="77777777" w:rsidR="00E62523" w:rsidRPr="00B349D5" w:rsidRDefault="00E62523" w:rsidP="006F4E55">
      <w:pPr>
        <w:pStyle w:val="Default"/>
        <w:tabs>
          <w:tab w:val="left" w:pos="720"/>
          <w:tab w:val="center" w:pos="4680"/>
        </w:tabs>
        <w:rPr>
          <w:color w:val="auto"/>
          <w:sz w:val="23"/>
          <w:szCs w:val="23"/>
        </w:rPr>
      </w:pPr>
    </w:p>
    <w:p w14:paraId="275854C0" w14:textId="41BDC7D6" w:rsidR="00A37F7A" w:rsidRDefault="004A1222" w:rsidP="00A37F7A">
      <w:pPr>
        <w:pStyle w:val="Default"/>
        <w:rPr>
          <w:color w:val="auto"/>
          <w:sz w:val="23"/>
          <w:szCs w:val="23"/>
        </w:rPr>
      </w:pPr>
      <w:r w:rsidRPr="004D35E6">
        <w:rPr>
          <w:b/>
          <w:bCs/>
          <w:color w:val="auto"/>
          <w:sz w:val="23"/>
          <w:szCs w:val="23"/>
        </w:rPr>
        <w:t xml:space="preserve">Week </w:t>
      </w:r>
      <w:r>
        <w:rPr>
          <w:b/>
          <w:bCs/>
          <w:color w:val="auto"/>
          <w:sz w:val="23"/>
          <w:szCs w:val="23"/>
        </w:rPr>
        <w:t>Five</w:t>
      </w:r>
      <w:r w:rsidRPr="004D35E6">
        <w:rPr>
          <w:b/>
          <w:bCs/>
          <w:color w:val="auto"/>
          <w:sz w:val="23"/>
          <w:szCs w:val="23"/>
        </w:rPr>
        <w:t xml:space="preserve">: </w:t>
      </w:r>
      <w:r w:rsidR="00A37F7A">
        <w:rPr>
          <w:color w:val="auto"/>
          <w:sz w:val="23"/>
          <w:szCs w:val="23"/>
        </w:rPr>
        <w:t xml:space="preserve">Second Great Awakening </w:t>
      </w:r>
    </w:p>
    <w:p w14:paraId="091EE0F6" w14:textId="5F0C95CD" w:rsidR="00C23EF8" w:rsidRPr="00D47A3A" w:rsidRDefault="00A37F7A" w:rsidP="00D47A3A">
      <w:pPr>
        <w:pStyle w:val="Default"/>
        <w:rPr>
          <w:color w:val="auto"/>
          <w:sz w:val="23"/>
          <w:szCs w:val="23"/>
        </w:rPr>
      </w:pPr>
      <w:r>
        <w:rPr>
          <w:color w:val="auto"/>
          <w:sz w:val="23"/>
          <w:szCs w:val="23"/>
        </w:rPr>
        <w:t>Tuesday: Read Stein, Chapters 3 and 4</w:t>
      </w:r>
      <w:r w:rsidR="008A4784">
        <w:rPr>
          <w:color w:val="auto"/>
          <w:sz w:val="23"/>
          <w:szCs w:val="23"/>
        </w:rPr>
        <w:t xml:space="preserve"> </w:t>
      </w:r>
      <w:r>
        <w:rPr>
          <w:color w:val="auto"/>
          <w:sz w:val="23"/>
          <w:szCs w:val="23"/>
        </w:rPr>
        <w:t xml:space="preserve"> </w:t>
      </w:r>
    </w:p>
    <w:p w14:paraId="6D094BB9" w14:textId="77777777" w:rsidR="00A37F7A" w:rsidRDefault="00A37F7A" w:rsidP="00A37F7A">
      <w:pPr>
        <w:pStyle w:val="Default"/>
        <w:rPr>
          <w:color w:val="auto"/>
          <w:sz w:val="23"/>
          <w:szCs w:val="23"/>
        </w:rPr>
      </w:pPr>
      <w:r>
        <w:rPr>
          <w:color w:val="auto"/>
          <w:sz w:val="23"/>
          <w:szCs w:val="23"/>
        </w:rPr>
        <w:t>Thursday: Read Stein 87-104</w:t>
      </w:r>
      <w:r w:rsidRPr="00447C4E">
        <w:rPr>
          <w:color w:val="auto"/>
          <w:sz w:val="23"/>
          <w:szCs w:val="23"/>
        </w:rPr>
        <w:t xml:space="preserve"> </w:t>
      </w:r>
    </w:p>
    <w:p w14:paraId="64602A6B" w14:textId="1C2C888E" w:rsidR="004A1222" w:rsidRPr="0087191F" w:rsidRDefault="00C23EF8" w:rsidP="004A1222">
      <w:pPr>
        <w:pStyle w:val="Default"/>
        <w:tabs>
          <w:tab w:val="left" w:pos="971"/>
        </w:tabs>
        <w:rPr>
          <w:bCs/>
          <w:color w:val="auto"/>
          <w:sz w:val="23"/>
          <w:szCs w:val="23"/>
        </w:rPr>
      </w:pPr>
      <w:r>
        <w:rPr>
          <w:color w:val="auto"/>
          <w:sz w:val="23"/>
          <w:szCs w:val="23"/>
        </w:rPr>
        <w:tab/>
      </w:r>
      <w:r w:rsidR="004A1222" w:rsidRPr="00A9446C">
        <w:rPr>
          <w:bCs/>
          <w:color w:val="auto"/>
          <w:sz w:val="23"/>
          <w:szCs w:val="23"/>
        </w:rPr>
        <w:t xml:space="preserve">**Must meet with professor regarding final project </w:t>
      </w:r>
      <w:r w:rsidR="004A1222" w:rsidRPr="0087191F">
        <w:rPr>
          <w:bCs/>
          <w:color w:val="auto"/>
          <w:sz w:val="23"/>
          <w:szCs w:val="23"/>
        </w:rPr>
        <w:t>by Friday, September 2</w:t>
      </w:r>
      <w:r w:rsidR="0012173C">
        <w:rPr>
          <w:bCs/>
          <w:color w:val="auto"/>
          <w:sz w:val="23"/>
          <w:szCs w:val="23"/>
        </w:rPr>
        <w:t>4</w:t>
      </w:r>
      <w:r w:rsidR="0012173C" w:rsidRPr="0012173C">
        <w:rPr>
          <w:bCs/>
          <w:color w:val="auto"/>
          <w:sz w:val="23"/>
          <w:szCs w:val="23"/>
          <w:vertAlign w:val="superscript"/>
        </w:rPr>
        <w:t>th</w:t>
      </w:r>
      <w:r w:rsidR="004A1222" w:rsidRPr="0087191F">
        <w:rPr>
          <w:bCs/>
          <w:color w:val="auto"/>
          <w:sz w:val="23"/>
          <w:szCs w:val="23"/>
        </w:rPr>
        <w:t xml:space="preserve"> </w:t>
      </w:r>
    </w:p>
    <w:p w14:paraId="7B852734" w14:textId="2A15AF93" w:rsidR="004A1222" w:rsidRDefault="004A1222" w:rsidP="00304F8C">
      <w:pPr>
        <w:pStyle w:val="Default"/>
        <w:rPr>
          <w:b/>
          <w:bCs/>
          <w:color w:val="auto"/>
          <w:sz w:val="23"/>
          <w:szCs w:val="23"/>
        </w:rPr>
      </w:pPr>
    </w:p>
    <w:p w14:paraId="1CFD6A47" w14:textId="510CD40E" w:rsidR="00E62523" w:rsidRPr="00E62523" w:rsidRDefault="00E62523" w:rsidP="00304F8C">
      <w:pPr>
        <w:pStyle w:val="Default"/>
        <w:rPr>
          <w:color w:val="auto"/>
          <w:sz w:val="23"/>
          <w:szCs w:val="23"/>
        </w:rPr>
      </w:pPr>
      <w:r>
        <w:rPr>
          <w:b/>
          <w:bCs/>
          <w:color w:val="auto"/>
          <w:sz w:val="23"/>
          <w:szCs w:val="23"/>
        </w:rPr>
        <w:tab/>
      </w:r>
      <w:r>
        <w:rPr>
          <w:color w:val="auto"/>
          <w:sz w:val="23"/>
          <w:szCs w:val="23"/>
        </w:rPr>
        <w:t xml:space="preserve">Recommended: Waldman, </w:t>
      </w:r>
      <w:r>
        <w:rPr>
          <w:i/>
          <w:iCs/>
          <w:color w:val="auto"/>
          <w:sz w:val="23"/>
          <w:szCs w:val="23"/>
        </w:rPr>
        <w:t>Sacred Liberty</w:t>
      </w:r>
      <w:r>
        <w:rPr>
          <w:color w:val="auto"/>
          <w:sz w:val="23"/>
          <w:szCs w:val="23"/>
        </w:rPr>
        <w:t>, Chapters Seven &amp; Ten</w:t>
      </w:r>
    </w:p>
    <w:p w14:paraId="5D539418" w14:textId="77777777" w:rsidR="00E62523" w:rsidRDefault="00E62523" w:rsidP="00304F8C">
      <w:pPr>
        <w:pStyle w:val="Default"/>
        <w:rPr>
          <w:b/>
          <w:bCs/>
          <w:color w:val="auto"/>
          <w:sz w:val="23"/>
          <w:szCs w:val="23"/>
        </w:rPr>
      </w:pPr>
    </w:p>
    <w:p w14:paraId="2D87C95E" w14:textId="3FD1D4D1" w:rsidR="00A37F7A" w:rsidRPr="004D35E6" w:rsidRDefault="00304F8C" w:rsidP="00A37F7A">
      <w:pPr>
        <w:pStyle w:val="Default"/>
        <w:rPr>
          <w:bCs/>
          <w:color w:val="auto"/>
          <w:sz w:val="23"/>
          <w:szCs w:val="23"/>
        </w:rPr>
      </w:pPr>
      <w:r>
        <w:rPr>
          <w:b/>
          <w:bCs/>
          <w:color w:val="auto"/>
          <w:sz w:val="23"/>
          <w:szCs w:val="23"/>
        </w:rPr>
        <w:t xml:space="preserve">Week </w:t>
      </w:r>
      <w:r w:rsidR="006E5180">
        <w:rPr>
          <w:b/>
          <w:bCs/>
          <w:color w:val="auto"/>
          <w:sz w:val="23"/>
          <w:szCs w:val="23"/>
        </w:rPr>
        <w:t>Six:</w:t>
      </w:r>
      <w:r>
        <w:rPr>
          <w:b/>
          <w:bCs/>
          <w:color w:val="auto"/>
          <w:sz w:val="23"/>
          <w:szCs w:val="23"/>
        </w:rPr>
        <w:t xml:space="preserve"> </w:t>
      </w:r>
      <w:r w:rsidR="00E62523">
        <w:rPr>
          <w:bCs/>
          <w:color w:val="auto"/>
          <w:sz w:val="23"/>
          <w:szCs w:val="23"/>
        </w:rPr>
        <w:t>African American Religious Traditions</w:t>
      </w:r>
      <w:r w:rsidR="000A2AE0">
        <w:rPr>
          <w:bCs/>
          <w:color w:val="auto"/>
          <w:sz w:val="23"/>
          <w:szCs w:val="23"/>
        </w:rPr>
        <w:t xml:space="preserve"> &amp; Slavery</w:t>
      </w:r>
    </w:p>
    <w:p w14:paraId="03B4E43E" w14:textId="77777777" w:rsidR="00506F16" w:rsidRDefault="00A37F7A" w:rsidP="00506F16">
      <w:pPr>
        <w:rPr>
          <w:sz w:val="23"/>
          <w:szCs w:val="23"/>
        </w:rPr>
      </w:pPr>
      <w:r>
        <w:rPr>
          <w:sz w:val="23"/>
          <w:szCs w:val="23"/>
        </w:rPr>
        <w:t xml:space="preserve">Tuesday: Read </w:t>
      </w:r>
      <w:commentRangeStart w:id="22"/>
      <w:r>
        <w:rPr>
          <w:sz w:val="23"/>
          <w:szCs w:val="23"/>
        </w:rPr>
        <w:t>primary documents on slavery</w:t>
      </w:r>
      <w:r w:rsidR="00506F16">
        <w:rPr>
          <w:sz w:val="23"/>
          <w:szCs w:val="23"/>
        </w:rPr>
        <w:t xml:space="preserve"> and Christianity</w:t>
      </w:r>
      <w:r>
        <w:rPr>
          <w:sz w:val="23"/>
          <w:szCs w:val="23"/>
        </w:rPr>
        <w:t xml:space="preserve"> </w:t>
      </w:r>
      <w:commentRangeEnd w:id="22"/>
      <w:r w:rsidR="00BC1511">
        <w:rPr>
          <w:rStyle w:val="CommentReference"/>
        </w:rPr>
        <w:commentReference w:id="22"/>
      </w:r>
      <w:r>
        <w:rPr>
          <w:sz w:val="23"/>
          <w:szCs w:val="23"/>
        </w:rPr>
        <w:t xml:space="preserve">and </w:t>
      </w:r>
      <w:r w:rsidR="00BC1511">
        <w:rPr>
          <w:sz w:val="23"/>
          <w:szCs w:val="23"/>
        </w:rPr>
        <w:t xml:space="preserve">Eugene &amp; Elizabeth </w:t>
      </w:r>
      <w:r>
        <w:rPr>
          <w:sz w:val="23"/>
          <w:szCs w:val="23"/>
        </w:rPr>
        <w:t>Genovese</w:t>
      </w:r>
      <w:r w:rsidR="00BC1511">
        <w:rPr>
          <w:sz w:val="23"/>
          <w:szCs w:val="23"/>
        </w:rPr>
        <w:t xml:space="preserve">, </w:t>
      </w:r>
    </w:p>
    <w:p w14:paraId="4D44E9E6" w14:textId="77DA106C" w:rsidR="00A37F7A" w:rsidRPr="004A1222" w:rsidRDefault="00BC1511" w:rsidP="00506F16">
      <w:pPr>
        <w:ind w:firstLine="720"/>
        <w:rPr>
          <w:sz w:val="23"/>
          <w:szCs w:val="23"/>
        </w:rPr>
      </w:pPr>
      <w:r>
        <w:rPr>
          <w:sz w:val="23"/>
          <w:szCs w:val="23"/>
        </w:rPr>
        <w:t>“Slaveholders and the Bible”</w:t>
      </w:r>
      <w:r w:rsidR="008A4784">
        <w:rPr>
          <w:sz w:val="23"/>
          <w:szCs w:val="23"/>
        </w:rPr>
        <w:t xml:space="preserve"> </w:t>
      </w:r>
    </w:p>
    <w:p w14:paraId="391E9F6C" w14:textId="77777777" w:rsidR="008F0FF2" w:rsidRDefault="00A37F7A" w:rsidP="008F0FF2">
      <w:pPr>
        <w:ind w:firstLine="720"/>
      </w:pPr>
      <w:r>
        <w:t>**Short Assignment:</w:t>
      </w:r>
      <w:r w:rsidRPr="001D3733">
        <w:t xml:space="preserve"> </w:t>
      </w:r>
      <w:r w:rsidRPr="00D01002">
        <w:t xml:space="preserve">How did both abolitionists and slave owners use </w:t>
      </w:r>
      <w:r w:rsidR="00BC035B">
        <w:t xml:space="preserve">religion and </w:t>
      </w:r>
      <w:r w:rsidRPr="00D01002">
        <w:t xml:space="preserve">the </w:t>
      </w:r>
    </w:p>
    <w:p w14:paraId="62E578B3" w14:textId="798331E9" w:rsidR="00A37F7A" w:rsidRDefault="00A37F7A" w:rsidP="008F0FF2">
      <w:pPr>
        <w:ind w:left="720"/>
      </w:pPr>
      <w:r w:rsidRPr="00D01002">
        <w:t xml:space="preserve">Bible to support their </w:t>
      </w:r>
      <w:proofErr w:type="gramStart"/>
      <w:r w:rsidRPr="00D01002">
        <w:t>cause?</w:t>
      </w:r>
      <w:proofErr w:type="gramEnd"/>
      <w:r w:rsidR="008A4784">
        <w:t xml:space="preserve"> </w:t>
      </w:r>
      <w:r w:rsidRPr="00D01002">
        <w:t xml:space="preserve">Make a list containing the central </w:t>
      </w:r>
      <w:proofErr w:type="spellStart"/>
      <w:r w:rsidRPr="00D01002">
        <w:t>points</w:t>
      </w:r>
      <w:proofErr w:type="spellEnd"/>
      <w:r w:rsidRPr="00D01002">
        <w:t xml:space="preserve"> made by each side.</w:t>
      </w:r>
      <w:r w:rsidR="008A4784">
        <w:t xml:space="preserve"> </w:t>
      </w:r>
      <w:r>
        <w:t>Circle the greatest</w:t>
      </w:r>
      <w:r w:rsidRPr="00D01002">
        <w:t xml:space="preserve"> strengths of each side</w:t>
      </w:r>
      <w:r>
        <w:t>.</w:t>
      </w:r>
      <w:r w:rsidRPr="00D01002">
        <w:t xml:space="preserve"> (</w:t>
      </w:r>
      <w:proofErr w:type="gramStart"/>
      <w:r>
        <w:t>bring</w:t>
      </w:r>
      <w:proofErr w:type="gramEnd"/>
      <w:r>
        <w:t xml:space="preserve"> to class, handwritten okay)</w:t>
      </w:r>
    </w:p>
    <w:p w14:paraId="2EFFADB0" w14:textId="77777777" w:rsidR="00B02EB8" w:rsidRDefault="00A37F7A" w:rsidP="0012173C">
      <w:pPr>
        <w:rPr>
          <w:rStyle w:val="Hyperlink"/>
          <w:iCs/>
          <w:color w:val="auto"/>
          <w:u w:val="none"/>
        </w:rPr>
      </w:pPr>
      <w:commentRangeStart w:id="23"/>
      <w:r>
        <w:t>Thursday</w:t>
      </w:r>
      <w:commentRangeEnd w:id="23"/>
      <w:r w:rsidR="00393377">
        <w:rPr>
          <w:rStyle w:val="CommentReference"/>
        </w:rPr>
        <w:commentReference w:id="23"/>
      </w:r>
      <w:r>
        <w:t xml:space="preserve">: Read </w:t>
      </w:r>
      <w:r w:rsidR="0012173C">
        <w:t xml:space="preserve">the assigned primary text </w:t>
      </w:r>
      <w:r w:rsidR="0012173C">
        <w:rPr>
          <w:iCs/>
        </w:rPr>
        <w:t>(</w:t>
      </w:r>
      <w:hyperlink r:id="rId23" w:history="1">
        <w:r w:rsidR="0012173C" w:rsidRPr="00AE17DC">
          <w:rPr>
            <w:rStyle w:val="Hyperlink"/>
            <w:i/>
          </w:rPr>
          <w:t>Narrative of the Life and Adventures of Henry Bibb</w:t>
        </w:r>
      </w:hyperlink>
      <w:r w:rsidR="00B02EB8">
        <w:rPr>
          <w:rStyle w:val="Hyperlink"/>
          <w:iCs/>
          <w:color w:val="auto"/>
          <w:u w:val="none"/>
        </w:rPr>
        <w:t xml:space="preserve"> </w:t>
      </w:r>
    </w:p>
    <w:p w14:paraId="1C3A56BC" w14:textId="7B4AC5D5" w:rsidR="00393377" w:rsidRDefault="00B02EB8" w:rsidP="00393377">
      <w:pPr>
        <w:ind w:left="720"/>
      </w:pPr>
      <w:r>
        <w:rPr>
          <w:rStyle w:val="Hyperlink"/>
          <w:iCs/>
          <w:color w:val="auto"/>
          <w:u w:val="none"/>
        </w:rPr>
        <w:t xml:space="preserve">OR </w:t>
      </w:r>
      <w:hyperlink r:id="rId24" w:history="1">
        <w:r w:rsidR="000A45CB" w:rsidRPr="000A45CB">
          <w:rPr>
            <w:rStyle w:val="Hyperlink"/>
            <w:i/>
          </w:rPr>
          <w:t>Narrative of Henry Box Brown</w:t>
        </w:r>
      </w:hyperlink>
      <w:r w:rsidR="000A45CB">
        <w:t xml:space="preserve"> OR</w:t>
      </w:r>
      <w:r w:rsidR="0012173C">
        <w:t xml:space="preserve"> </w:t>
      </w:r>
      <w:hyperlink r:id="rId25" w:history="1">
        <w:r w:rsidR="000C4785" w:rsidRPr="00AE17DC">
          <w:rPr>
            <w:rStyle w:val="Hyperlink"/>
            <w:i/>
          </w:rPr>
          <w:t xml:space="preserve">The Narrative of Bethany </w:t>
        </w:r>
        <w:proofErr w:type="spellStart"/>
        <w:r w:rsidR="000C4785" w:rsidRPr="00AE17DC">
          <w:rPr>
            <w:rStyle w:val="Hyperlink"/>
            <w:i/>
          </w:rPr>
          <w:t>Veney</w:t>
        </w:r>
        <w:proofErr w:type="spellEnd"/>
        <w:r w:rsidR="000C4785" w:rsidRPr="00AE17DC">
          <w:rPr>
            <w:rStyle w:val="Hyperlink"/>
            <w:i/>
          </w:rPr>
          <w:t>, a Slave Woman</w:t>
        </w:r>
      </w:hyperlink>
      <w:r w:rsidR="000A45CB">
        <w:t xml:space="preserve"> OR </w:t>
      </w:r>
      <w:hyperlink r:id="rId26" w:history="1">
        <w:r w:rsidR="0012173C" w:rsidRPr="000A45CB">
          <w:rPr>
            <w:rStyle w:val="Hyperlink"/>
            <w:i/>
          </w:rPr>
          <w:t>Memoir of Chloe Spear</w:t>
        </w:r>
      </w:hyperlink>
      <w:r>
        <w:t>)</w:t>
      </w:r>
      <w:r w:rsidR="000C4785">
        <w:t xml:space="preserve"> </w:t>
      </w:r>
      <w:r w:rsidR="00652C56">
        <w:t xml:space="preserve">and be prepared to share these stories with the class. In small groups, you will introduce the author of the narrative you read and explain the role that religion played in his or her life. While each narrative may not include </w:t>
      </w:r>
      <w:proofErr w:type="gramStart"/>
      <w:r w:rsidR="00652C56">
        <w:t>all of</w:t>
      </w:r>
      <w:proofErr w:type="gramEnd"/>
      <w:r w:rsidR="00652C56">
        <w:t xml:space="preserve"> the following, look for: ritual (baptism, marriages, funerals), holidays (Christmas, Sabbath observance), attitudes toward the Bible or the biblical Israelites, Christian condemnation </w:t>
      </w:r>
      <w:r>
        <w:t>and/or</w:t>
      </w:r>
      <w:r w:rsidR="00652C56">
        <w:t xml:space="preserve"> enforcement of slavery, worship services, slave owners’ use of religion</w:t>
      </w:r>
      <w:r w:rsidR="000A45CB">
        <w:t xml:space="preserve">, conversion, the afterlife, black preachers and prayer meetings, etc. </w:t>
      </w:r>
      <w:r>
        <w:t>T</w:t>
      </w:r>
      <w:r w:rsidR="000A45CB">
        <w:t>ake careful notes</w:t>
      </w:r>
      <w:r w:rsidR="00506F16">
        <w:t xml:space="preserve"> or annotate the text</w:t>
      </w:r>
      <w:r w:rsidR="000A45CB">
        <w:t xml:space="preserve"> as you will be expected to cite specific detail and use quotations.</w:t>
      </w:r>
    </w:p>
    <w:p w14:paraId="551198F6" w14:textId="31CA0058" w:rsidR="0087191F" w:rsidRPr="00A9446C" w:rsidRDefault="0087191F" w:rsidP="0087191F">
      <w:pPr>
        <w:pStyle w:val="Default"/>
        <w:rPr>
          <w:color w:val="auto"/>
          <w:sz w:val="23"/>
          <w:szCs w:val="23"/>
        </w:rPr>
      </w:pPr>
      <w:r>
        <w:rPr>
          <w:color w:val="auto"/>
          <w:sz w:val="23"/>
          <w:szCs w:val="23"/>
        </w:rPr>
        <w:t>**</w:t>
      </w:r>
      <w:r w:rsidR="0047671B">
        <w:rPr>
          <w:color w:val="auto"/>
          <w:sz w:val="23"/>
          <w:szCs w:val="23"/>
        </w:rPr>
        <w:t xml:space="preserve">Friday, </w:t>
      </w:r>
      <w:r w:rsidR="00B02EB8">
        <w:rPr>
          <w:color w:val="auto"/>
          <w:sz w:val="23"/>
          <w:szCs w:val="23"/>
        </w:rPr>
        <w:t>October 1</w:t>
      </w:r>
      <w:r w:rsidR="00B02EB8" w:rsidRPr="00B02EB8">
        <w:rPr>
          <w:color w:val="auto"/>
          <w:sz w:val="23"/>
          <w:szCs w:val="23"/>
          <w:vertAlign w:val="superscript"/>
        </w:rPr>
        <w:t>st</w:t>
      </w:r>
      <w:r w:rsidR="00B02EB8">
        <w:rPr>
          <w:color w:val="auto"/>
          <w:sz w:val="23"/>
          <w:szCs w:val="23"/>
        </w:rPr>
        <w:t>: Bibli</w:t>
      </w:r>
      <w:r>
        <w:rPr>
          <w:color w:val="auto"/>
          <w:sz w:val="23"/>
          <w:szCs w:val="23"/>
        </w:rPr>
        <w:t xml:space="preserve">ography and research plan due, upload to </w:t>
      </w:r>
      <w:r w:rsidRPr="00A617D4">
        <w:rPr>
          <w:color w:val="auto"/>
          <w:sz w:val="23"/>
          <w:szCs w:val="23"/>
        </w:rPr>
        <w:t xml:space="preserve">Blackboard </w:t>
      </w:r>
      <w:r>
        <w:rPr>
          <w:color w:val="auto"/>
          <w:sz w:val="23"/>
          <w:szCs w:val="23"/>
        </w:rPr>
        <w:t>by midnight</w:t>
      </w:r>
    </w:p>
    <w:p w14:paraId="3663843C" w14:textId="77777777" w:rsidR="00E62523" w:rsidRDefault="00E62523" w:rsidP="00C62B89">
      <w:pPr>
        <w:pStyle w:val="Default"/>
        <w:tabs>
          <w:tab w:val="left" w:pos="1905"/>
        </w:tabs>
        <w:rPr>
          <w:color w:val="auto"/>
          <w:sz w:val="23"/>
          <w:szCs w:val="23"/>
        </w:rPr>
      </w:pPr>
    </w:p>
    <w:p w14:paraId="72E0C892" w14:textId="5AA5CA45" w:rsidR="00E62523" w:rsidRDefault="00E62523" w:rsidP="00A86979">
      <w:pPr>
        <w:pStyle w:val="Default"/>
        <w:tabs>
          <w:tab w:val="left" w:pos="720"/>
        </w:tabs>
        <w:ind w:left="720"/>
        <w:rPr>
          <w:b/>
          <w:bCs/>
          <w:color w:val="auto"/>
          <w:sz w:val="23"/>
          <w:szCs w:val="23"/>
        </w:rPr>
      </w:pPr>
      <w:r>
        <w:rPr>
          <w:color w:val="auto"/>
          <w:sz w:val="23"/>
          <w:szCs w:val="23"/>
        </w:rPr>
        <w:t xml:space="preserve">Recommended: Waldman, </w:t>
      </w:r>
      <w:r>
        <w:rPr>
          <w:i/>
          <w:iCs/>
          <w:color w:val="auto"/>
          <w:sz w:val="23"/>
          <w:szCs w:val="23"/>
        </w:rPr>
        <w:t>Sacred Liberty</w:t>
      </w:r>
      <w:r>
        <w:rPr>
          <w:color w:val="auto"/>
          <w:sz w:val="23"/>
          <w:szCs w:val="23"/>
        </w:rPr>
        <w:t>, Chapter Five</w:t>
      </w:r>
      <w:r w:rsidR="00BC035B">
        <w:rPr>
          <w:color w:val="auto"/>
          <w:sz w:val="23"/>
          <w:szCs w:val="23"/>
        </w:rPr>
        <w:t xml:space="preserve">; </w:t>
      </w:r>
      <w:r w:rsidR="00A86979">
        <w:rPr>
          <w:color w:val="auto"/>
          <w:sz w:val="23"/>
          <w:szCs w:val="23"/>
        </w:rPr>
        <w:t xml:space="preserve">Bertram Korn, </w:t>
      </w:r>
      <w:r w:rsidR="00BC035B">
        <w:rPr>
          <w:color w:val="auto"/>
          <w:sz w:val="23"/>
          <w:szCs w:val="23"/>
        </w:rPr>
        <w:t>“The Rabbis and the Slavery Question</w:t>
      </w:r>
      <w:r w:rsidR="00A86979">
        <w:rPr>
          <w:color w:val="auto"/>
          <w:sz w:val="23"/>
          <w:szCs w:val="23"/>
        </w:rPr>
        <w:t>”</w:t>
      </w:r>
    </w:p>
    <w:p w14:paraId="02EDDA08" w14:textId="77777777" w:rsidR="00E62523" w:rsidRPr="00B349D5" w:rsidRDefault="00E62523" w:rsidP="00C62B89">
      <w:pPr>
        <w:pStyle w:val="Default"/>
        <w:tabs>
          <w:tab w:val="left" w:pos="1905"/>
        </w:tabs>
        <w:rPr>
          <w:b/>
          <w:bCs/>
          <w:color w:val="auto"/>
          <w:sz w:val="23"/>
          <w:szCs w:val="23"/>
        </w:rPr>
      </w:pPr>
    </w:p>
    <w:p w14:paraId="079B487F" w14:textId="29AE26A4" w:rsidR="008F42DF" w:rsidRPr="006E5180" w:rsidRDefault="008F42DF" w:rsidP="008F42DF">
      <w:pPr>
        <w:pStyle w:val="Default"/>
        <w:rPr>
          <w:color w:val="auto"/>
          <w:sz w:val="23"/>
          <w:szCs w:val="23"/>
        </w:rPr>
      </w:pPr>
      <w:r>
        <w:rPr>
          <w:b/>
          <w:bCs/>
          <w:color w:val="auto"/>
          <w:sz w:val="23"/>
          <w:szCs w:val="23"/>
        </w:rPr>
        <w:t xml:space="preserve">Week </w:t>
      </w:r>
      <w:r w:rsidR="006E5180">
        <w:rPr>
          <w:b/>
          <w:bCs/>
          <w:color w:val="auto"/>
          <w:sz w:val="23"/>
          <w:szCs w:val="23"/>
        </w:rPr>
        <w:t xml:space="preserve">Seven: </w:t>
      </w:r>
      <w:commentRangeStart w:id="24"/>
      <w:r w:rsidR="000A2AE0">
        <w:rPr>
          <w:color w:val="auto"/>
          <w:sz w:val="23"/>
          <w:szCs w:val="23"/>
        </w:rPr>
        <w:t xml:space="preserve">Religion </w:t>
      </w:r>
      <w:r w:rsidR="00BC1511">
        <w:rPr>
          <w:color w:val="auto"/>
          <w:sz w:val="23"/>
          <w:szCs w:val="23"/>
        </w:rPr>
        <w:t xml:space="preserve">&amp; </w:t>
      </w:r>
      <w:r w:rsidR="003B6CAB">
        <w:rPr>
          <w:bCs/>
          <w:color w:val="auto"/>
          <w:sz w:val="23"/>
          <w:szCs w:val="23"/>
        </w:rPr>
        <w:t>Civil Rights</w:t>
      </w:r>
      <w:commentRangeEnd w:id="24"/>
      <w:r w:rsidR="000B063D">
        <w:rPr>
          <w:rStyle w:val="CommentReference"/>
          <w:rFonts w:eastAsia="MS Mincho"/>
          <w:color w:val="auto"/>
          <w:lang w:eastAsia="ja-JP"/>
        </w:rPr>
        <w:commentReference w:id="24"/>
      </w:r>
    </w:p>
    <w:p w14:paraId="6B38E52F" w14:textId="254DAB56" w:rsidR="00B349D5" w:rsidRDefault="00874FB0" w:rsidP="00554841">
      <w:pPr>
        <w:pStyle w:val="Default"/>
        <w:rPr>
          <w:color w:val="auto"/>
          <w:sz w:val="23"/>
          <w:szCs w:val="23"/>
        </w:rPr>
      </w:pPr>
      <w:r>
        <w:rPr>
          <w:color w:val="auto"/>
          <w:sz w:val="23"/>
          <w:szCs w:val="23"/>
        </w:rPr>
        <w:t>Tuesday</w:t>
      </w:r>
      <w:r w:rsidR="00B349D5">
        <w:rPr>
          <w:color w:val="auto"/>
          <w:sz w:val="23"/>
          <w:szCs w:val="23"/>
        </w:rPr>
        <w:t xml:space="preserve">: </w:t>
      </w:r>
      <w:r w:rsidR="0047671B">
        <w:rPr>
          <w:color w:val="auto"/>
          <w:sz w:val="23"/>
          <w:szCs w:val="23"/>
        </w:rPr>
        <w:t xml:space="preserve">Read </w:t>
      </w:r>
      <w:r w:rsidR="00554841">
        <w:rPr>
          <w:color w:val="auto"/>
          <w:sz w:val="23"/>
          <w:szCs w:val="23"/>
        </w:rPr>
        <w:t>Charles Ma</w:t>
      </w:r>
      <w:r w:rsidR="00A47EAD">
        <w:rPr>
          <w:color w:val="auto"/>
          <w:sz w:val="23"/>
          <w:szCs w:val="23"/>
        </w:rPr>
        <w:t>r</w:t>
      </w:r>
      <w:r w:rsidR="00554841">
        <w:rPr>
          <w:color w:val="auto"/>
          <w:sz w:val="23"/>
          <w:szCs w:val="23"/>
        </w:rPr>
        <w:t xml:space="preserve">sh, </w:t>
      </w:r>
      <w:r w:rsidR="00554841">
        <w:rPr>
          <w:i/>
          <w:color w:val="auto"/>
          <w:sz w:val="23"/>
          <w:szCs w:val="23"/>
        </w:rPr>
        <w:t>God’s Long Summer</w:t>
      </w:r>
      <w:r w:rsidR="00554841">
        <w:rPr>
          <w:color w:val="auto"/>
          <w:sz w:val="23"/>
          <w:szCs w:val="23"/>
        </w:rPr>
        <w:t>, “Mrs. Hamer’s Fight for Freedom”</w:t>
      </w:r>
    </w:p>
    <w:p w14:paraId="43377ACE" w14:textId="115A60F1" w:rsidR="000C4785" w:rsidRDefault="006E5180" w:rsidP="00E62523">
      <w:pPr>
        <w:ind w:left="1440" w:hanging="1440"/>
        <w:jc w:val="both"/>
        <w:rPr>
          <w:sz w:val="23"/>
          <w:szCs w:val="23"/>
        </w:rPr>
      </w:pPr>
      <w:commentRangeStart w:id="25"/>
      <w:r w:rsidRPr="0047671B">
        <w:rPr>
          <w:sz w:val="23"/>
          <w:szCs w:val="23"/>
        </w:rPr>
        <w:lastRenderedPageBreak/>
        <w:t>Thu</w:t>
      </w:r>
      <w:r w:rsidR="00874FB0" w:rsidRPr="0047671B">
        <w:rPr>
          <w:sz w:val="23"/>
          <w:szCs w:val="23"/>
        </w:rPr>
        <w:t>rsday</w:t>
      </w:r>
      <w:commentRangeEnd w:id="25"/>
      <w:r w:rsidR="000B063D">
        <w:rPr>
          <w:rStyle w:val="CommentReference"/>
        </w:rPr>
        <w:commentReference w:id="25"/>
      </w:r>
      <w:r w:rsidR="00B349D5" w:rsidRPr="0047671B">
        <w:rPr>
          <w:sz w:val="23"/>
          <w:szCs w:val="23"/>
        </w:rPr>
        <w:t>:</w:t>
      </w:r>
      <w:r w:rsidR="0047671B" w:rsidRPr="0047671B">
        <w:rPr>
          <w:sz w:val="23"/>
          <w:szCs w:val="23"/>
        </w:rPr>
        <w:t xml:space="preserve"> </w:t>
      </w:r>
      <w:r w:rsidR="003B6CAB">
        <w:rPr>
          <w:sz w:val="23"/>
          <w:szCs w:val="23"/>
        </w:rPr>
        <w:t>Read</w:t>
      </w:r>
      <w:r w:rsidR="00E62523">
        <w:rPr>
          <w:sz w:val="23"/>
          <w:szCs w:val="23"/>
        </w:rPr>
        <w:t xml:space="preserve"> Marsh, </w:t>
      </w:r>
      <w:r w:rsidR="00E62523">
        <w:rPr>
          <w:i/>
          <w:iCs/>
          <w:sz w:val="23"/>
          <w:szCs w:val="23"/>
        </w:rPr>
        <w:t xml:space="preserve">God’s Long Summer, </w:t>
      </w:r>
      <w:r w:rsidR="00E62523" w:rsidRPr="00C31C35">
        <w:rPr>
          <w:sz w:val="23"/>
          <w:szCs w:val="23"/>
        </w:rPr>
        <w:t>“</w:t>
      </w:r>
      <w:r w:rsidR="00C31C35" w:rsidRPr="00C31C35">
        <w:rPr>
          <w:sz w:val="23"/>
          <w:szCs w:val="23"/>
        </w:rPr>
        <w:t>The Calling of Sam Bowers”</w:t>
      </w:r>
    </w:p>
    <w:p w14:paraId="5345AD5B" w14:textId="2B19F2A3" w:rsidR="00A86979" w:rsidRPr="00A86979" w:rsidRDefault="00A86979" w:rsidP="00A86979">
      <w:pPr>
        <w:pStyle w:val="Default"/>
        <w:rPr>
          <w:iCs/>
          <w:color w:val="FF0000"/>
          <w:sz w:val="23"/>
          <w:szCs w:val="23"/>
        </w:rPr>
      </w:pPr>
      <w:r>
        <w:rPr>
          <w:color w:val="auto"/>
          <w:sz w:val="23"/>
          <w:szCs w:val="23"/>
        </w:rPr>
        <w:tab/>
      </w:r>
    </w:p>
    <w:p w14:paraId="1BC8C9CD" w14:textId="77777777" w:rsidR="00107DB8" w:rsidRDefault="00107DB8" w:rsidP="00A805E3">
      <w:pPr>
        <w:pStyle w:val="Default"/>
        <w:rPr>
          <w:color w:val="auto"/>
          <w:sz w:val="23"/>
          <w:szCs w:val="23"/>
        </w:rPr>
      </w:pPr>
    </w:p>
    <w:p w14:paraId="6B02F539" w14:textId="6B8680D1" w:rsidR="0087191F" w:rsidRDefault="000C10DB" w:rsidP="00A805E3">
      <w:pPr>
        <w:pStyle w:val="Default"/>
        <w:rPr>
          <w:color w:val="auto"/>
          <w:sz w:val="23"/>
          <w:szCs w:val="23"/>
        </w:rPr>
      </w:pPr>
      <w:r>
        <w:rPr>
          <w:b/>
          <w:color w:val="auto"/>
          <w:sz w:val="23"/>
          <w:szCs w:val="23"/>
        </w:rPr>
        <w:t xml:space="preserve">Week </w:t>
      </w:r>
      <w:r w:rsidR="006E5180">
        <w:rPr>
          <w:b/>
          <w:color w:val="auto"/>
          <w:sz w:val="23"/>
          <w:szCs w:val="23"/>
        </w:rPr>
        <w:t xml:space="preserve">Eight: </w:t>
      </w:r>
      <w:r w:rsidRPr="006E5180">
        <w:rPr>
          <w:color w:val="auto"/>
          <w:sz w:val="23"/>
          <w:szCs w:val="23"/>
        </w:rPr>
        <w:t>Westward Expansion</w:t>
      </w:r>
    </w:p>
    <w:p w14:paraId="2208CE89" w14:textId="0669C008" w:rsidR="0087191F" w:rsidRDefault="00474B76" w:rsidP="00A805E3">
      <w:pPr>
        <w:pStyle w:val="Default"/>
        <w:rPr>
          <w:color w:val="auto"/>
          <w:sz w:val="23"/>
          <w:szCs w:val="23"/>
        </w:rPr>
      </w:pPr>
      <w:r>
        <w:rPr>
          <w:color w:val="auto"/>
          <w:sz w:val="23"/>
          <w:szCs w:val="23"/>
        </w:rPr>
        <w:t>**</w:t>
      </w:r>
      <w:r w:rsidR="00874FB0">
        <w:rPr>
          <w:color w:val="auto"/>
          <w:sz w:val="23"/>
          <w:szCs w:val="23"/>
        </w:rPr>
        <w:t>Tuesday</w:t>
      </w:r>
      <w:r>
        <w:rPr>
          <w:color w:val="auto"/>
          <w:sz w:val="23"/>
          <w:szCs w:val="23"/>
        </w:rPr>
        <w:t>, October 10</w:t>
      </w:r>
      <w:r w:rsidRPr="00474B76">
        <w:rPr>
          <w:color w:val="auto"/>
          <w:sz w:val="23"/>
          <w:szCs w:val="23"/>
          <w:vertAlign w:val="superscript"/>
        </w:rPr>
        <w:t>th</w:t>
      </w:r>
      <w:r w:rsidR="00874FB0">
        <w:rPr>
          <w:color w:val="auto"/>
          <w:sz w:val="23"/>
          <w:szCs w:val="23"/>
        </w:rPr>
        <w:t xml:space="preserve">: </w:t>
      </w:r>
      <w:r w:rsidR="0087191F">
        <w:rPr>
          <w:color w:val="auto"/>
          <w:sz w:val="23"/>
          <w:szCs w:val="23"/>
        </w:rPr>
        <w:t>Midterm</w:t>
      </w:r>
    </w:p>
    <w:p w14:paraId="3FF1356F" w14:textId="57F91AA5" w:rsidR="00535EAC" w:rsidRDefault="0087191F" w:rsidP="00F770BE">
      <w:pPr>
        <w:pStyle w:val="Default"/>
        <w:rPr>
          <w:color w:val="auto"/>
          <w:sz w:val="23"/>
          <w:szCs w:val="23"/>
        </w:rPr>
      </w:pPr>
      <w:r>
        <w:rPr>
          <w:color w:val="auto"/>
          <w:sz w:val="23"/>
          <w:szCs w:val="23"/>
        </w:rPr>
        <w:t>Thursday:</w:t>
      </w:r>
      <w:r w:rsidR="00535EAC">
        <w:rPr>
          <w:color w:val="auto"/>
          <w:sz w:val="23"/>
          <w:szCs w:val="23"/>
        </w:rPr>
        <w:t xml:space="preserve"> </w:t>
      </w:r>
      <w:r w:rsidR="00214CA9">
        <w:t>REMOTE CLASS:</w:t>
      </w:r>
      <w:r w:rsidR="00214CA9">
        <w:rPr>
          <w:color w:val="auto"/>
          <w:sz w:val="23"/>
          <w:szCs w:val="23"/>
        </w:rPr>
        <w:t xml:space="preserve"> </w:t>
      </w:r>
      <w:r w:rsidR="00535EAC">
        <w:rPr>
          <w:color w:val="auto"/>
          <w:sz w:val="23"/>
          <w:szCs w:val="23"/>
        </w:rPr>
        <w:t>NO IN-CLASS MEETING</w:t>
      </w:r>
      <w:r w:rsidR="00373E21">
        <w:rPr>
          <w:color w:val="auto"/>
          <w:sz w:val="23"/>
          <w:szCs w:val="23"/>
        </w:rPr>
        <w:t xml:space="preserve"> (YSAR!)</w:t>
      </w:r>
    </w:p>
    <w:p w14:paraId="3D545313" w14:textId="6703CC41" w:rsidR="001E0EC0" w:rsidRDefault="00C31C35" w:rsidP="001E0EC0">
      <w:pPr>
        <w:pStyle w:val="Default"/>
        <w:ind w:firstLine="720"/>
      </w:pPr>
      <w:r>
        <w:rPr>
          <w:color w:val="auto"/>
          <w:sz w:val="23"/>
          <w:szCs w:val="23"/>
        </w:rPr>
        <w:t>Read</w:t>
      </w:r>
      <w:r w:rsidR="000C10DB">
        <w:rPr>
          <w:color w:val="auto"/>
          <w:sz w:val="23"/>
          <w:szCs w:val="23"/>
        </w:rPr>
        <w:t xml:space="preserve"> selections from </w:t>
      </w:r>
      <w:r w:rsidR="000C10DB">
        <w:rPr>
          <w:i/>
          <w:iCs/>
          <w:color w:val="auto"/>
          <w:sz w:val="23"/>
          <w:szCs w:val="23"/>
        </w:rPr>
        <w:t>Letters from the Promised Land: Swedes in America</w:t>
      </w:r>
      <w:r w:rsidR="00F770BE">
        <w:rPr>
          <w:iCs/>
          <w:color w:val="auto"/>
          <w:sz w:val="23"/>
          <w:szCs w:val="23"/>
        </w:rPr>
        <w:t xml:space="preserve"> and the </w:t>
      </w:r>
      <w:r w:rsidR="006E5180" w:rsidRPr="001655B7">
        <w:t xml:space="preserve">WPA </w:t>
      </w:r>
    </w:p>
    <w:p w14:paraId="56E071C1" w14:textId="436CC43F" w:rsidR="006B6D86" w:rsidRDefault="006E5180" w:rsidP="001E0EC0">
      <w:pPr>
        <w:pStyle w:val="Default"/>
        <w:ind w:left="720" w:firstLine="720"/>
      </w:pPr>
      <w:r w:rsidRPr="001655B7">
        <w:t xml:space="preserve">interviews with Mary </w:t>
      </w:r>
      <w:proofErr w:type="spellStart"/>
      <w:r w:rsidRPr="001655B7">
        <w:t>Juma</w:t>
      </w:r>
      <w:proofErr w:type="spellEnd"/>
      <w:r w:rsidRPr="001655B7">
        <w:t xml:space="preserve"> &amp; Mike Abdallah (1939)</w:t>
      </w:r>
      <w:r w:rsidR="00F770BE">
        <w:t xml:space="preserve">; begin </w:t>
      </w:r>
      <w:r w:rsidR="00F770BE" w:rsidRPr="00F770BE">
        <w:rPr>
          <w:i/>
          <w:iCs/>
        </w:rPr>
        <w:t xml:space="preserve">Rachel </w:t>
      </w:r>
      <w:proofErr w:type="spellStart"/>
      <w:r w:rsidR="00F770BE" w:rsidRPr="00F770BE">
        <w:rPr>
          <w:i/>
          <w:iCs/>
        </w:rPr>
        <w:t>Calof’s</w:t>
      </w:r>
      <w:proofErr w:type="spellEnd"/>
      <w:r w:rsidR="00F770BE" w:rsidRPr="00F770BE">
        <w:rPr>
          <w:i/>
          <w:iCs/>
        </w:rPr>
        <w:t xml:space="preserve"> Story</w:t>
      </w:r>
      <w:r w:rsidR="001E0EC0">
        <w:rPr>
          <w:i/>
          <w:iCs/>
        </w:rPr>
        <w:t>.</w:t>
      </w:r>
    </w:p>
    <w:p w14:paraId="4F86B4CB" w14:textId="1F19FF88" w:rsidR="001E0EC0" w:rsidRDefault="009C7918" w:rsidP="001E0EC0">
      <w:pPr>
        <w:pStyle w:val="Default"/>
        <w:ind w:firstLine="720"/>
      </w:pPr>
      <w:r>
        <w:t>Review Lutherans in America P</w:t>
      </w:r>
      <w:r w:rsidR="001E0EC0">
        <w:t>owerPoint (download so you can read notes and slides).</w:t>
      </w:r>
    </w:p>
    <w:p w14:paraId="6D943533" w14:textId="77777777" w:rsidR="001E0EC0" w:rsidRDefault="001E0EC0" w:rsidP="001E0EC0">
      <w:pPr>
        <w:pStyle w:val="Default"/>
        <w:ind w:firstLine="720"/>
      </w:pPr>
      <w:r>
        <w:t>W</w:t>
      </w:r>
      <w:r w:rsidR="009C7918">
        <w:t xml:space="preserve">atch </w:t>
      </w:r>
      <w:hyperlink r:id="rId27" w:history="1">
        <w:r w:rsidRPr="001E0EC0">
          <w:rPr>
            <w:rStyle w:val="Hyperlink"/>
          </w:rPr>
          <w:t>Lutheran Roots in America</w:t>
        </w:r>
      </w:hyperlink>
      <w:r>
        <w:t xml:space="preserve"> (produced by Lutherans but objective)</w:t>
      </w:r>
    </w:p>
    <w:p w14:paraId="6586A935" w14:textId="69C9C6A2" w:rsidR="006B6D86" w:rsidRDefault="001E0EC0" w:rsidP="001E0EC0">
      <w:pPr>
        <w:pStyle w:val="Default"/>
        <w:ind w:firstLine="720"/>
      </w:pPr>
      <w:r>
        <w:t>S</w:t>
      </w:r>
      <w:r w:rsidR="009C7918">
        <w:t>ubmit Lutherans in America worksheet by midnight</w:t>
      </w:r>
      <w:r w:rsidR="004A43E3">
        <w:t xml:space="preserve"> Friday</w:t>
      </w:r>
      <w:r w:rsidR="009C7918">
        <w:t>.</w:t>
      </w:r>
    </w:p>
    <w:p w14:paraId="408963F9" w14:textId="77777777" w:rsidR="009C7918" w:rsidRDefault="009C7918" w:rsidP="009C7918">
      <w:pPr>
        <w:pStyle w:val="Default"/>
        <w:ind w:firstLine="720"/>
      </w:pPr>
    </w:p>
    <w:p w14:paraId="6F4E72AC" w14:textId="2361F19B" w:rsidR="00874FB0" w:rsidRPr="00474B76" w:rsidRDefault="006B6D86" w:rsidP="001A681E">
      <w:pPr>
        <w:pStyle w:val="Default"/>
        <w:ind w:left="720"/>
        <w:rPr>
          <w:b/>
          <w:i/>
          <w:color w:val="FF0000"/>
          <w:sz w:val="23"/>
          <w:szCs w:val="23"/>
        </w:rPr>
      </w:pPr>
      <w:r>
        <w:t xml:space="preserve">Recommended: </w:t>
      </w:r>
      <w:r w:rsidR="001A681E">
        <w:rPr>
          <w:iCs/>
          <w:color w:val="auto"/>
          <w:sz w:val="23"/>
          <w:szCs w:val="23"/>
        </w:rPr>
        <w:t xml:space="preserve">L. </w:t>
      </w:r>
      <w:proofErr w:type="spellStart"/>
      <w:r w:rsidR="001A681E">
        <w:rPr>
          <w:iCs/>
          <w:color w:val="auto"/>
          <w:sz w:val="23"/>
          <w:szCs w:val="23"/>
        </w:rPr>
        <w:t>DeAne</w:t>
      </w:r>
      <w:proofErr w:type="spellEnd"/>
      <w:r w:rsidR="001A681E">
        <w:rPr>
          <w:iCs/>
          <w:color w:val="auto"/>
          <w:sz w:val="23"/>
          <w:szCs w:val="23"/>
        </w:rPr>
        <w:t xml:space="preserve"> </w:t>
      </w:r>
      <w:proofErr w:type="spellStart"/>
      <w:r w:rsidR="001A681E">
        <w:rPr>
          <w:iCs/>
          <w:color w:val="auto"/>
          <w:sz w:val="23"/>
          <w:szCs w:val="23"/>
        </w:rPr>
        <w:t>Lagerquist</w:t>
      </w:r>
      <w:proofErr w:type="spellEnd"/>
      <w:r w:rsidR="001A681E">
        <w:rPr>
          <w:iCs/>
          <w:color w:val="auto"/>
          <w:sz w:val="23"/>
          <w:szCs w:val="23"/>
        </w:rPr>
        <w:t>, “The Lutheran Difference: What More than Nice?”</w:t>
      </w:r>
    </w:p>
    <w:p w14:paraId="13F0096B" w14:textId="77777777" w:rsidR="00A805E3" w:rsidRDefault="00A805E3" w:rsidP="00107DB8">
      <w:pPr>
        <w:pStyle w:val="Default"/>
        <w:rPr>
          <w:color w:val="auto"/>
          <w:sz w:val="23"/>
          <w:szCs w:val="23"/>
        </w:rPr>
      </w:pPr>
    </w:p>
    <w:p w14:paraId="6EE7614F" w14:textId="6A5F79D7" w:rsidR="00F21CD2" w:rsidRPr="003611F4" w:rsidRDefault="00F21CD2" w:rsidP="00F21CD2">
      <w:pPr>
        <w:pStyle w:val="Default"/>
        <w:rPr>
          <w:color w:val="FF0000"/>
          <w:sz w:val="23"/>
          <w:szCs w:val="23"/>
        </w:rPr>
      </w:pPr>
      <w:r>
        <w:rPr>
          <w:b/>
          <w:bCs/>
          <w:color w:val="auto"/>
          <w:sz w:val="23"/>
          <w:szCs w:val="23"/>
        </w:rPr>
        <w:t xml:space="preserve">Week Nine: </w:t>
      </w:r>
      <w:r>
        <w:rPr>
          <w:color w:val="auto"/>
          <w:sz w:val="23"/>
          <w:szCs w:val="23"/>
        </w:rPr>
        <w:t>Jewish Immigration</w:t>
      </w:r>
    </w:p>
    <w:p w14:paraId="3D8D037E" w14:textId="59BCEC5D" w:rsidR="00F21CD2" w:rsidRDefault="00F21CD2" w:rsidP="00F21CD2">
      <w:pPr>
        <w:pStyle w:val="Default"/>
        <w:rPr>
          <w:i/>
          <w:iCs/>
          <w:color w:val="auto"/>
          <w:sz w:val="23"/>
          <w:szCs w:val="23"/>
        </w:rPr>
      </w:pPr>
      <w:r>
        <w:rPr>
          <w:iCs/>
          <w:color w:val="auto"/>
          <w:sz w:val="23"/>
          <w:szCs w:val="23"/>
        </w:rPr>
        <w:t xml:space="preserve">Tue: </w:t>
      </w:r>
      <w:r w:rsidR="00F770BE">
        <w:rPr>
          <w:iCs/>
          <w:color w:val="auto"/>
          <w:sz w:val="23"/>
          <w:szCs w:val="23"/>
        </w:rPr>
        <w:t>Finish</w:t>
      </w:r>
      <w:r>
        <w:rPr>
          <w:iCs/>
          <w:color w:val="auto"/>
          <w:sz w:val="23"/>
          <w:szCs w:val="23"/>
        </w:rPr>
        <w:t xml:space="preserve"> </w:t>
      </w:r>
      <w:r>
        <w:rPr>
          <w:i/>
          <w:iCs/>
          <w:color w:val="auto"/>
          <w:sz w:val="23"/>
          <w:szCs w:val="23"/>
        </w:rPr>
        <w:t xml:space="preserve">Rachel </w:t>
      </w:r>
      <w:proofErr w:type="spellStart"/>
      <w:r>
        <w:rPr>
          <w:i/>
          <w:iCs/>
          <w:color w:val="auto"/>
          <w:sz w:val="23"/>
          <w:szCs w:val="23"/>
        </w:rPr>
        <w:t>Calof’s</w:t>
      </w:r>
      <w:proofErr w:type="spellEnd"/>
      <w:r>
        <w:rPr>
          <w:i/>
          <w:iCs/>
          <w:color w:val="auto"/>
          <w:sz w:val="23"/>
          <w:szCs w:val="23"/>
        </w:rPr>
        <w:t xml:space="preserve"> Story</w:t>
      </w:r>
    </w:p>
    <w:p w14:paraId="283574A2" w14:textId="1E618A52" w:rsidR="00442E74" w:rsidRDefault="00442E74" w:rsidP="00442E74">
      <w:pPr>
        <w:pStyle w:val="Default"/>
        <w:ind w:left="720"/>
        <w:rPr>
          <w:iCs/>
          <w:color w:val="auto"/>
          <w:sz w:val="23"/>
          <w:szCs w:val="23"/>
        </w:rPr>
      </w:pPr>
      <w:r>
        <w:rPr>
          <w:iCs/>
          <w:color w:val="auto"/>
          <w:sz w:val="23"/>
          <w:szCs w:val="23"/>
        </w:rPr>
        <w:t xml:space="preserve">**Short Assignment: List at least three ways in which life on the frontier challenged </w:t>
      </w:r>
      <w:proofErr w:type="spellStart"/>
      <w:r>
        <w:rPr>
          <w:iCs/>
          <w:color w:val="auto"/>
          <w:sz w:val="23"/>
          <w:szCs w:val="23"/>
        </w:rPr>
        <w:t>Calof’s</w:t>
      </w:r>
      <w:proofErr w:type="spellEnd"/>
      <w:r>
        <w:rPr>
          <w:iCs/>
          <w:color w:val="auto"/>
          <w:sz w:val="23"/>
          <w:szCs w:val="23"/>
        </w:rPr>
        <w:t xml:space="preserve"> </w:t>
      </w:r>
      <w:r w:rsidRPr="00B02EB8">
        <w:rPr>
          <w:i/>
          <w:color w:val="auto"/>
          <w:sz w:val="23"/>
          <w:szCs w:val="23"/>
        </w:rPr>
        <w:t>religious</w:t>
      </w:r>
      <w:r>
        <w:rPr>
          <w:iCs/>
          <w:color w:val="auto"/>
          <w:sz w:val="23"/>
          <w:szCs w:val="23"/>
        </w:rPr>
        <w:t xml:space="preserve"> beliefs and practices</w:t>
      </w:r>
      <w:r w:rsidR="00B02EB8">
        <w:rPr>
          <w:iCs/>
          <w:color w:val="auto"/>
          <w:sz w:val="23"/>
          <w:szCs w:val="23"/>
        </w:rPr>
        <w:t xml:space="preserve"> and e</w:t>
      </w:r>
      <w:r>
        <w:rPr>
          <w:iCs/>
          <w:color w:val="auto"/>
          <w:sz w:val="23"/>
          <w:szCs w:val="23"/>
        </w:rPr>
        <w:t>xplain how the family adapted in each case.</w:t>
      </w:r>
    </w:p>
    <w:p w14:paraId="1F0435D2" w14:textId="59DD7C94" w:rsidR="006B6D86" w:rsidRPr="00442E74" w:rsidRDefault="006B6D86" w:rsidP="00442E74">
      <w:pPr>
        <w:pStyle w:val="Default"/>
        <w:ind w:left="720"/>
        <w:rPr>
          <w:iCs/>
          <w:color w:val="auto"/>
          <w:sz w:val="23"/>
          <w:szCs w:val="23"/>
        </w:rPr>
      </w:pPr>
      <w:r>
        <w:rPr>
          <w:iCs/>
          <w:color w:val="auto"/>
          <w:sz w:val="23"/>
          <w:szCs w:val="23"/>
        </w:rPr>
        <w:t xml:space="preserve">In class reading: </w:t>
      </w:r>
      <w:r w:rsidRPr="00531C49">
        <w:t xml:space="preserve">“Memorial to the President and Members of the </w:t>
      </w:r>
      <w:proofErr w:type="spellStart"/>
      <w:r w:rsidRPr="00531C49">
        <w:t>Adjunta</w:t>
      </w:r>
      <w:proofErr w:type="spellEnd"/>
      <w:r w:rsidRPr="00531C49">
        <w:t xml:space="preserve"> of KKBE” </w:t>
      </w:r>
      <w:r>
        <w:t>(</w:t>
      </w:r>
      <w:r w:rsidRPr="00531C49">
        <w:t>December 23, 1824</w:t>
      </w:r>
      <w:r>
        <w:t>)</w:t>
      </w:r>
      <w:r w:rsidR="0087656E">
        <w:t xml:space="preserve"> &amp; Pittsburgh Platform </w:t>
      </w:r>
    </w:p>
    <w:p w14:paraId="65CBD2E9" w14:textId="762E0C27" w:rsidR="00F21CD2" w:rsidRDefault="00F21CD2" w:rsidP="00F21CD2">
      <w:pPr>
        <w:pStyle w:val="Default"/>
        <w:rPr>
          <w:color w:val="auto"/>
          <w:sz w:val="23"/>
          <w:szCs w:val="23"/>
        </w:rPr>
      </w:pPr>
      <w:commentRangeStart w:id="26"/>
      <w:proofErr w:type="spellStart"/>
      <w:r>
        <w:rPr>
          <w:iCs/>
          <w:color w:val="auto"/>
          <w:sz w:val="23"/>
          <w:szCs w:val="23"/>
        </w:rPr>
        <w:t>Thur</w:t>
      </w:r>
      <w:commentRangeEnd w:id="26"/>
      <w:proofErr w:type="spellEnd"/>
      <w:r w:rsidR="005234D4">
        <w:rPr>
          <w:rStyle w:val="CommentReference"/>
          <w:rFonts w:eastAsia="MS Mincho"/>
          <w:color w:val="auto"/>
          <w:lang w:eastAsia="ja-JP"/>
        </w:rPr>
        <w:commentReference w:id="26"/>
      </w:r>
      <w:r w:rsidRPr="000F1E17">
        <w:rPr>
          <w:iCs/>
          <w:color w:val="auto"/>
          <w:sz w:val="23"/>
          <w:szCs w:val="23"/>
        </w:rPr>
        <w:t>:</w:t>
      </w:r>
      <w:r>
        <w:rPr>
          <w:i/>
          <w:iCs/>
          <w:color w:val="auto"/>
          <w:sz w:val="23"/>
          <w:szCs w:val="23"/>
        </w:rPr>
        <w:t xml:space="preserve"> </w:t>
      </w:r>
      <w:r>
        <w:rPr>
          <w:color w:val="auto"/>
          <w:sz w:val="23"/>
          <w:szCs w:val="23"/>
        </w:rPr>
        <w:t xml:space="preserve">**Group Presentation: Each group will read a different </w:t>
      </w:r>
      <w:commentRangeStart w:id="27"/>
      <w:r>
        <w:rPr>
          <w:color w:val="auto"/>
          <w:sz w:val="23"/>
          <w:szCs w:val="23"/>
        </w:rPr>
        <w:t xml:space="preserve">article </w:t>
      </w:r>
      <w:commentRangeEnd w:id="27"/>
      <w:r w:rsidR="0061250E">
        <w:rPr>
          <w:rStyle w:val="CommentReference"/>
          <w:rFonts w:eastAsia="MS Mincho"/>
          <w:color w:val="auto"/>
          <w:lang w:eastAsia="ja-JP"/>
        </w:rPr>
        <w:commentReference w:id="27"/>
      </w:r>
      <w:r>
        <w:rPr>
          <w:color w:val="auto"/>
          <w:sz w:val="23"/>
          <w:szCs w:val="23"/>
        </w:rPr>
        <w:t xml:space="preserve">on Jewish </w:t>
      </w:r>
      <w:r w:rsidR="005234D4">
        <w:rPr>
          <w:color w:val="auto"/>
          <w:sz w:val="23"/>
          <w:szCs w:val="23"/>
        </w:rPr>
        <w:t xml:space="preserve">nostalgia and </w:t>
      </w:r>
      <w:r>
        <w:rPr>
          <w:color w:val="auto"/>
          <w:sz w:val="23"/>
          <w:szCs w:val="23"/>
        </w:rPr>
        <w:t xml:space="preserve">material </w:t>
      </w:r>
    </w:p>
    <w:p w14:paraId="57672230" w14:textId="33B05D5F" w:rsidR="00F21CD2" w:rsidRDefault="00F21CD2" w:rsidP="00F21CD2">
      <w:pPr>
        <w:pStyle w:val="Default"/>
        <w:ind w:left="720"/>
        <w:rPr>
          <w:color w:val="auto"/>
          <w:sz w:val="23"/>
          <w:szCs w:val="23"/>
        </w:rPr>
      </w:pPr>
      <w:r>
        <w:rPr>
          <w:color w:val="auto"/>
          <w:sz w:val="23"/>
          <w:szCs w:val="23"/>
        </w:rPr>
        <w:t>culture and teach the materi</w:t>
      </w:r>
      <w:r w:rsidR="00442E74">
        <w:rPr>
          <w:color w:val="auto"/>
          <w:sz w:val="23"/>
          <w:szCs w:val="23"/>
        </w:rPr>
        <w:t>al to the class. Y</w:t>
      </w:r>
      <w:r>
        <w:rPr>
          <w:color w:val="auto"/>
          <w:sz w:val="23"/>
          <w:szCs w:val="23"/>
        </w:rPr>
        <w:t xml:space="preserve">ou will need to share images from the article or related artifacts to the class. </w:t>
      </w:r>
    </w:p>
    <w:p w14:paraId="0FFACBDF" w14:textId="236BF2FE" w:rsidR="00B73564" w:rsidRDefault="00B73564" w:rsidP="00B73564">
      <w:pPr>
        <w:pStyle w:val="Default"/>
        <w:rPr>
          <w:color w:val="auto"/>
          <w:sz w:val="23"/>
          <w:szCs w:val="23"/>
        </w:rPr>
      </w:pPr>
    </w:p>
    <w:p w14:paraId="7F55D0F6" w14:textId="0530DCA2" w:rsidR="00B73564" w:rsidRDefault="00B73564" w:rsidP="00B73564">
      <w:pPr>
        <w:pStyle w:val="Default"/>
        <w:ind w:firstLine="720"/>
        <w:rPr>
          <w:color w:val="auto"/>
          <w:sz w:val="23"/>
          <w:szCs w:val="23"/>
        </w:rPr>
      </w:pPr>
      <w:r>
        <w:t xml:space="preserve">Recommended: Waldman, </w:t>
      </w:r>
      <w:r>
        <w:rPr>
          <w:i/>
          <w:iCs/>
        </w:rPr>
        <w:t xml:space="preserve">Sacred Liberty, </w:t>
      </w:r>
      <w:r>
        <w:t>Chapter Eleven</w:t>
      </w:r>
    </w:p>
    <w:p w14:paraId="321BC95A" w14:textId="77777777" w:rsidR="00F21CD2" w:rsidRDefault="00F21CD2" w:rsidP="008F42DF">
      <w:pPr>
        <w:pStyle w:val="Default"/>
        <w:rPr>
          <w:b/>
          <w:bCs/>
          <w:color w:val="auto"/>
          <w:sz w:val="23"/>
          <w:szCs w:val="23"/>
        </w:rPr>
      </w:pPr>
    </w:p>
    <w:p w14:paraId="2A01C750" w14:textId="77777777" w:rsidR="00E466C9" w:rsidRDefault="00910F18" w:rsidP="00E466C9">
      <w:pPr>
        <w:pStyle w:val="Default"/>
        <w:rPr>
          <w:color w:val="auto"/>
          <w:sz w:val="23"/>
          <w:szCs w:val="23"/>
        </w:rPr>
      </w:pPr>
      <w:r>
        <w:rPr>
          <w:b/>
          <w:bCs/>
          <w:color w:val="auto"/>
          <w:sz w:val="23"/>
          <w:szCs w:val="23"/>
        </w:rPr>
        <w:t xml:space="preserve">Week Ten: </w:t>
      </w:r>
      <w:r w:rsidR="00E466C9">
        <w:rPr>
          <w:bCs/>
          <w:color w:val="auto"/>
          <w:sz w:val="23"/>
          <w:szCs w:val="23"/>
        </w:rPr>
        <w:t>Roman Catholic Immigration</w:t>
      </w:r>
    </w:p>
    <w:p w14:paraId="21480009" w14:textId="77777777" w:rsidR="00E466C9" w:rsidRPr="00B51D42" w:rsidRDefault="00E466C9" w:rsidP="00E466C9">
      <w:pPr>
        <w:pStyle w:val="WPNormal"/>
        <w:rPr>
          <w:rFonts w:ascii="Times New Roman" w:hAnsi="Times New Roman"/>
          <w:szCs w:val="24"/>
        </w:rPr>
      </w:pPr>
      <w:r>
        <w:rPr>
          <w:rFonts w:ascii="Times New Roman" w:hAnsi="Times New Roman"/>
          <w:iCs/>
        </w:rPr>
        <w:t xml:space="preserve">Tuesday: </w:t>
      </w:r>
      <w:r w:rsidRPr="00B51D42">
        <w:rPr>
          <w:rFonts w:ascii="Times New Roman" w:hAnsi="Times New Roman"/>
          <w:szCs w:val="24"/>
        </w:rPr>
        <w:t xml:space="preserve">Read George Johnson, “The Commission on American Citizenship of the Catholic </w:t>
      </w:r>
    </w:p>
    <w:p w14:paraId="6236270B" w14:textId="13E9C828" w:rsidR="00E466C9" w:rsidRPr="00B51D42" w:rsidRDefault="00E466C9" w:rsidP="00E466C9">
      <w:pPr>
        <w:pStyle w:val="WPNormal"/>
        <w:ind w:left="720"/>
        <w:rPr>
          <w:rFonts w:ascii="Times New Roman" w:hAnsi="Times New Roman"/>
          <w:szCs w:val="24"/>
        </w:rPr>
      </w:pPr>
      <w:r w:rsidRPr="00B51D42">
        <w:rPr>
          <w:rFonts w:ascii="Times New Roman" w:hAnsi="Times New Roman"/>
          <w:szCs w:val="24"/>
        </w:rPr>
        <w:t xml:space="preserve">University of America,” </w:t>
      </w:r>
      <w:r w:rsidRPr="00B51D42">
        <w:rPr>
          <w:rFonts w:ascii="Times New Roman" w:hAnsi="Times New Roman"/>
          <w:i/>
          <w:szCs w:val="24"/>
        </w:rPr>
        <w:t xml:space="preserve">Journal of Educational Sociology </w:t>
      </w:r>
      <w:r w:rsidRPr="00B51D42">
        <w:rPr>
          <w:rFonts w:ascii="Times New Roman" w:hAnsi="Times New Roman"/>
          <w:szCs w:val="24"/>
        </w:rPr>
        <w:t xml:space="preserve">(1943) and browse </w:t>
      </w:r>
      <w:r>
        <w:rPr>
          <w:rFonts w:ascii="Times New Roman" w:hAnsi="Times New Roman"/>
          <w:szCs w:val="24"/>
        </w:rPr>
        <w:t>through at least three issues of</w:t>
      </w:r>
      <w:r w:rsidRPr="00B51D42">
        <w:rPr>
          <w:rFonts w:ascii="Times New Roman" w:hAnsi="Times New Roman"/>
          <w:szCs w:val="24"/>
        </w:rPr>
        <w:t xml:space="preserve"> the </w:t>
      </w:r>
      <w:hyperlink r:id="rId28" w:history="1">
        <w:r w:rsidRPr="00B51D42">
          <w:rPr>
            <w:rStyle w:val="Hyperlink"/>
            <w:rFonts w:ascii="Times New Roman" w:eastAsia="MS Mincho" w:hAnsi="Times New Roman"/>
            <w:szCs w:val="24"/>
          </w:rPr>
          <w:t>Treasure Chest of Fun and Fact</w:t>
        </w:r>
      </w:hyperlink>
      <w:r w:rsidRPr="00B51D42">
        <w:rPr>
          <w:rFonts w:ascii="Times New Roman" w:hAnsi="Times New Roman"/>
          <w:i/>
          <w:szCs w:val="24"/>
        </w:rPr>
        <w:t xml:space="preserve"> </w:t>
      </w:r>
      <w:r w:rsidR="00AA0278">
        <w:rPr>
          <w:rFonts w:ascii="Times New Roman" w:hAnsi="Times New Roman"/>
          <w:iCs/>
          <w:szCs w:val="24"/>
        </w:rPr>
        <w:t xml:space="preserve">comic book </w:t>
      </w:r>
      <w:r>
        <w:rPr>
          <w:rFonts w:ascii="Times New Roman" w:hAnsi="Times New Roman"/>
          <w:szCs w:val="24"/>
        </w:rPr>
        <w:t>from different years.</w:t>
      </w:r>
    </w:p>
    <w:p w14:paraId="5284BFAA" w14:textId="65FC89E2" w:rsidR="00E466C9" w:rsidRPr="009E6B23" w:rsidRDefault="00E466C9" w:rsidP="00E466C9">
      <w:pPr>
        <w:pStyle w:val="WPNormal"/>
        <w:ind w:left="720"/>
        <w:rPr>
          <w:rFonts w:ascii="Times New Roman" w:hAnsi="Times New Roman"/>
          <w:szCs w:val="24"/>
        </w:rPr>
      </w:pPr>
      <w:r w:rsidRPr="00B51D42">
        <w:rPr>
          <w:rFonts w:ascii="Times New Roman" w:hAnsi="Times New Roman"/>
          <w:szCs w:val="24"/>
        </w:rPr>
        <w:t>**Short</w:t>
      </w:r>
      <w:r>
        <w:rPr>
          <w:rFonts w:ascii="Times New Roman" w:hAnsi="Times New Roman"/>
          <w:szCs w:val="24"/>
        </w:rPr>
        <w:t xml:space="preserve"> Assignment</w:t>
      </w:r>
      <w:r w:rsidR="0053576C">
        <w:rPr>
          <w:rFonts w:ascii="Times New Roman" w:hAnsi="Times New Roman"/>
          <w:szCs w:val="24"/>
        </w:rPr>
        <w:t xml:space="preserve"> due in class</w:t>
      </w:r>
      <w:r>
        <w:rPr>
          <w:rFonts w:ascii="Times New Roman" w:hAnsi="Times New Roman"/>
          <w:szCs w:val="24"/>
        </w:rPr>
        <w:t xml:space="preserve">: Complete worksheet on Catholic citizenship </w:t>
      </w:r>
    </w:p>
    <w:p w14:paraId="2A65F537" w14:textId="77777777" w:rsidR="00E579FC" w:rsidRDefault="00E466C9" w:rsidP="00E466C9">
      <w:pPr>
        <w:pStyle w:val="WPNormal"/>
        <w:rPr>
          <w:rFonts w:ascii="Times New Roman" w:hAnsi="Times New Roman"/>
          <w:i/>
          <w:iCs/>
          <w:szCs w:val="24"/>
        </w:rPr>
      </w:pPr>
      <w:r w:rsidRPr="00B51D42">
        <w:rPr>
          <w:rFonts w:ascii="Times New Roman" w:hAnsi="Times New Roman"/>
          <w:szCs w:val="24"/>
        </w:rPr>
        <w:t>Thur</w:t>
      </w:r>
      <w:r>
        <w:rPr>
          <w:rFonts w:ascii="Times New Roman" w:hAnsi="Times New Roman"/>
          <w:szCs w:val="24"/>
        </w:rPr>
        <w:t xml:space="preserve">sday: </w:t>
      </w:r>
      <w:r w:rsidR="0087656E">
        <w:rPr>
          <w:rFonts w:ascii="Times New Roman" w:hAnsi="Times New Roman"/>
          <w:szCs w:val="24"/>
        </w:rPr>
        <w:t xml:space="preserve">Read </w:t>
      </w:r>
      <w:r w:rsidR="00E579FC">
        <w:rPr>
          <w:rFonts w:ascii="Times New Roman" w:hAnsi="Times New Roman"/>
          <w:szCs w:val="24"/>
        </w:rPr>
        <w:t xml:space="preserve">selection from </w:t>
      </w:r>
      <w:r w:rsidR="0087656E">
        <w:rPr>
          <w:rFonts w:ascii="Times New Roman" w:hAnsi="Times New Roman"/>
          <w:szCs w:val="24"/>
        </w:rPr>
        <w:t xml:space="preserve">Brett Hoover, </w:t>
      </w:r>
      <w:r w:rsidR="0087656E">
        <w:rPr>
          <w:rFonts w:ascii="Times New Roman" w:hAnsi="Times New Roman"/>
          <w:i/>
          <w:iCs/>
          <w:szCs w:val="24"/>
        </w:rPr>
        <w:t xml:space="preserve">The Shared Parish: Latinos, Anglos, and the </w:t>
      </w:r>
    </w:p>
    <w:p w14:paraId="0AC0ECD7" w14:textId="247CFE99" w:rsidR="0087656E" w:rsidRDefault="0087656E" w:rsidP="00E579FC">
      <w:pPr>
        <w:pStyle w:val="WPNormal"/>
        <w:ind w:firstLine="720"/>
        <w:rPr>
          <w:rFonts w:ascii="Times New Roman" w:hAnsi="Times New Roman"/>
          <w:szCs w:val="24"/>
        </w:rPr>
      </w:pPr>
      <w:r>
        <w:rPr>
          <w:rFonts w:ascii="Times New Roman" w:hAnsi="Times New Roman"/>
          <w:i/>
          <w:iCs/>
          <w:szCs w:val="24"/>
        </w:rPr>
        <w:t>Future of U.S</w:t>
      </w:r>
      <w:r w:rsidR="00E579FC">
        <w:rPr>
          <w:rFonts w:ascii="Times New Roman" w:hAnsi="Times New Roman"/>
          <w:i/>
          <w:iCs/>
          <w:szCs w:val="24"/>
        </w:rPr>
        <w:t>.</w:t>
      </w:r>
      <w:r>
        <w:rPr>
          <w:rFonts w:ascii="Times New Roman" w:hAnsi="Times New Roman"/>
          <w:i/>
          <w:iCs/>
          <w:szCs w:val="24"/>
        </w:rPr>
        <w:t xml:space="preserve"> Catholicism </w:t>
      </w:r>
      <w:r>
        <w:rPr>
          <w:rFonts w:ascii="Times New Roman" w:hAnsi="Times New Roman"/>
          <w:szCs w:val="24"/>
        </w:rPr>
        <w:t>(2014)</w:t>
      </w:r>
    </w:p>
    <w:p w14:paraId="0552A8E6" w14:textId="72E72F30" w:rsidR="00E579FC" w:rsidRDefault="00AE0430" w:rsidP="00E579FC">
      <w:pPr>
        <w:pStyle w:val="WPNormal"/>
        <w:ind w:firstLine="720"/>
        <w:rPr>
          <w:rFonts w:ascii="Times New Roman" w:hAnsi="Times New Roman"/>
          <w:szCs w:val="24"/>
        </w:rPr>
      </w:pPr>
      <w:r>
        <w:rPr>
          <w:rFonts w:ascii="Times New Roman" w:hAnsi="Times New Roman"/>
          <w:szCs w:val="24"/>
        </w:rPr>
        <w:t>Q</w:t>
      </w:r>
      <w:r w:rsidR="00E579FC">
        <w:rPr>
          <w:rFonts w:ascii="Times New Roman" w:hAnsi="Times New Roman"/>
          <w:szCs w:val="24"/>
        </w:rPr>
        <w:t xml:space="preserve">uestions to </w:t>
      </w:r>
      <w:r>
        <w:rPr>
          <w:rFonts w:ascii="Times New Roman" w:hAnsi="Times New Roman"/>
          <w:szCs w:val="24"/>
        </w:rPr>
        <w:t>think about</w:t>
      </w:r>
      <w:r w:rsidR="00E579FC">
        <w:rPr>
          <w:rFonts w:ascii="Times New Roman" w:hAnsi="Times New Roman"/>
          <w:szCs w:val="24"/>
        </w:rPr>
        <w:t>: What were the major Catholic ethnic groups of the 19</w:t>
      </w:r>
      <w:r w:rsidR="00E579FC" w:rsidRPr="00E579FC">
        <w:rPr>
          <w:rFonts w:ascii="Times New Roman" w:hAnsi="Times New Roman"/>
          <w:szCs w:val="24"/>
          <w:vertAlign w:val="superscript"/>
        </w:rPr>
        <w:t>th</w:t>
      </w:r>
      <w:r w:rsidR="00E579FC">
        <w:rPr>
          <w:rFonts w:ascii="Times New Roman" w:hAnsi="Times New Roman"/>
          <w:szCs w:val="24"/>
        </w:rPr>
        <w:t xml:space="preserve"> </w:t>
      </w:r>
    </w:p>
    <w:p w14:paraId="6A3FEF39" w14:textId="34F476E4" w:rsidR="00E579FC" w:rsidRDefault="00E579FC" w:rsidP="00E579FC">
      <w:pPr>
        <w:pStyle w:val="WPNormal"/>
        <w:ind w:left="720"/>
        <w:rPr>
          <w:rFonts w:ascii="Times New Roman" w:hAnsi="Times New Roman"/>
          <w:szCs w:val="24"/>
        </w:rPr>
      </w:pPr>
      <w:r>
        <w:rPr>
          <w:rFonts w:ascii="Times New Roman" w:hAnsi="Times New Roman"/>
          <w:szCs w:val="24"/>
        </w:rPr>
        <w:t>century and to what degree did they integrate within American society? What are the challenges of having a bifurcated parish like Hoover describes? Did each ethnic group have equal resources and authority within the church?</w:t>
      </w:r>
    </w:p>
    <w:p w14:paraId="2181D867" w14:textId="77777777" w:rsidR="006613AB" w:rsidRPr="0087656E" w:rsidRDefault="006613AB" w:rsidP="00E579FC">
      <w:pPr>
        <w:pStyle w:val="WPNormal"/>
        <w:ind w:left="720"/>
        <w:rPr>
          <w:rFonts w:ascii="Times New Roman" w:hAnsi="Times New Roman"/>
          <w:szCs w:val="24"/>
        </w:rPr>
      </w:pPr>
    </w:p>
    <w:p w14:paraId="5ED739DA" w14:textId="77777777" w:rsidR="00B73564" w:rsidRDefault="0087656E" w:rsidP="00B73564">
      <w:pPr>
        <w:pStyle w:val="WPNormal"/>
        <w:ind w:firstLine="720"/>
        <w:rPr>
          <w:rFonts w:ascii="Times New Roman" w:hAnsi="Times New Roman"/>
          <w:szCs w:val="24"/>
        </w:rPr>
      </w:pPr>
      <w:r>
        <w:rPr>
          <w:rFonts w:ascii="Times New Roman" w:hAnsi="Times New Roman"/>
          <w:szCs w:val="24"/>
        </w:rPr>
        <w:t>Recommended:</w:t>
      </w:r>
      <w:r w:rsidR="00E466C9">
        <w:rPr>
          <w:rFonts w:ascii="Times New Roman" w:hAnsi="Times New Roman"/>
          <w:szCs w:val="24"/>
        </w:rPr>
        <w:t xml:space="preserve"> </w:t>
      </w:r>
      <w:r w:rsidR="006613AB">
        <w:rPr>
          <w:rFonts w:ascii="Times New Roman" w:hAnsi="Times New Roman"/>
          <w:szCs w:val="24"/>
        </w:rPr>
        <w:t xml:space="preserve">Waldman, </w:t>
      </w:r>
      <w:r w:rsidR="006613AB">
        <w:rPr>
          <w:rFonts w:ascii="Times New Roman" w:hAnsi="Times New Roman"/>
          <w:i/>
          <w:iCs/>
          <w:szCs w:val="24"/>
        </w:rPr>
        <w:t xml:space="preserve">Sacred Liberty, </w:t>
      </w:r>
      <w:r w:rsidR="006613AB">
        <w:rPr>
          <w:rFonts w:ascii="Times New Roman" w:hAnsi="Times New Roman"/>
          <w:szCs w:val="24"/>
        </w:rPr>
        <w:t>Chapters Four</w:t>
      </w:r>
      <w:r w:rsidR="00B73564">
        <w:rPr>
          <w:rFonts w:ascii="Times New Roman" w:hAnsi="Times New Roman"/>
          <w:szCs w:val="24"/>
        </w:rPr>
        <w:t>,</w:t>
      </w:r>
      <w:r w:rsidR="006613AB">
        <w:rPr>
          <w:rFonts w:ascii="Times New Roman" w:hAnsi="Times New Roman"/>
          <w:szCs w:val="24"/>
        </w:rPr>
        <w:t xml:space="preserve"> Nine</w:t>
      </w:r>
      <w:r w:rsidR="00B73564">
        <w:rPr>
          <w:rFonts w:ascii="Times New Roman" w:hAnsi="Times New Roman"/>
          <w:szCs w:val="24"/>
        </w:rPr>
        <w:t>, &amp; Fourteen</w:t>
      </w:r>
      <w:r w:rsidR="006613AB">
        <w:rPr>
          <w:rFonts w:ascii="Times New Roman" w:hAnsi="Times New Roman"/>
          <w:szCs w:val="24"/>
        </w:rPr>
        <w:t xml:space="preserve">; </w:t>
      </w:r>
      <w:r w:rsidR="00E466C9">
        <w:rPr>
          <w:rFonts w:ascii="Times New Roman" w:hAnsi="Times New Roman"/>
          <w:szCs w:val="24"/>
        </w:rPr>
        <w:t xml:space="preserve">Jay Dolan, </w:t>
      </w:r>
    </w:p>
    <w:p w14:paraId="49B9C176" w14:textId="20BF1D64" w:rsidR="00E466C9" w:rsidRDefault="00E466C9" w:rsidP="00B73564">
      <w:pPr>
        <w:pStyle w:val="WPNormal"/>
        <w:ind w:left="720"/>
        <w:rPr>
          <w:rFonts w:ascii="Times New Roman" w:hAnsi="Times New Roman"/>
          <w:szCs w:val="24"/>
        </w:rPr>
      </w:pPr>
      <w:r>
        <w:rPr>
          <w:rFonts w:ascii="Times New Roman" w:hAnsi="Times New Roman"/>
          <w:szCs w:val="24"/>
        </w:rPr>
        <w:t>“A Different Breed of Catholics”</w:t>
      </w:r>
    </w:p>
    <w:p w14:paraId="7DA782F0" w14:textId="7365F8AC" w:rsidR="00910F18" w:rsidRDefault="00910F18" w:rsidP="008F42DF">
      <w:pPr>
        <w:pStyle w:val="Default"/>
        <w:rPr>
          <w:b/>
          <w:bCs/>
          <w:color w:val="auto"/>
          <w:sz w:val="23"/>
          <w:szCs w:val="23"/>
        </w:rPr>
      </w:pPr>
    </w:p>
    <w:p w14:paraId="1432A6A1" w14:textId="27723C84" w:rsidR="00E466C9" w:rsidRDefault="008F42DF" w:rsidP="00E466C9">
      <w:pPr>
        <w:pStyle w:val="Default"/>
        <w:rPr>
          <w:color w:val="auto"/>
          <w:sz w:val="23"/>
          <w:szCs w:val="23"/>
        </w:rPr>
      </w:pPr>
      <w:r>
        <w:rPr>
          <w:b/>
          <w:bCs/>
          <w:color w:val="auto"/>
          <w:sz w:val="23"/>
          <w:szCs w:val="23"/>
        </w:rPr>
        <w:t xml:space="preserve">Week </w:t>
      </w:r>
      <w:r w:rsidR="00910F18">
        <w:rPr>
          <w:b/>
          <w:bCs/>
          <w:color w:val="auto"/>
          <w:sz w:val="23"/>
          <w:szCs w:val="23"/>
        </w:rPr>
        <w:t>Eleven</w:t>
      </w:r>
      <w:r w:rsidR="000C10DB">
        <w:rPr>
          <w:b/>
          <w:bCs/>
          <w:color w:val="auto"/>
          <w:sz w:val="23"/>
          <w:szCs w:val="23"/>
        </w:rPr>
        <w:t xml:space="preserve">: </w:t>
      </w:r>
      <w:proofErr w:type="spellStart"/>
      <w:r w:rsidR="00C65C65">
        <w:rPr>
          <w:color w:val="auto"/>
          <w:sz w:val="23"/>
          <w:szCs w:val="23"/>
        </w:rPr>
        <w:t>Evangelicism</w:t>
      </w:r>
      <w:proofErr w:type="spellEnd"/>
    </w:p>
    <w:p w14:paraId="60669B07" w14:textId="77777777" w:rsidR="00C65C65" w:rsidRDefault="00C65C65" w:rsidP="00C65C65">
      <w:pPr>
        <w:pStyle w:val="Default"/>
        <w:rPr>
          <w:i/>
          <w:color w:val="auto"/>
          <w:sz w:val="23"/>
          <w:szCs w:val="23"/>
        </w:rPr>
      </w:pPr>
      <w:commentRangeStart w:id="28"/>
      <w:r w:rsidRPr="00332BBB">
        <w:rPr>
          <w:bCs/>
          <w:color w:val="auto"/>
          <w:sz w:val="23"/>
          <w:szCs w:val="23"/>
        </w:rPr>
        <w:t>Tuesday</w:t>
      </w:r>
      <w:commentRangeEnd w:id="28"/>
      <w:r>
        <w:rPr>
          <w:rStyle w:val="CommentReference"/>
          <w:rFonts w:eastAsia="MS Mincho"/>
          <w:color w:val="auto"/>
          <w:lang w:eastAsia="ja-JP"/>
        </w:rPr>
        <w:commentReference w:id="28"/>
      </w:r>
      <w:r w:rsidRPr="00332BBB">
        <w:rPr>
          <w:bCs/>
          <w:color w:val="auto"/>
          <w:sz w:val="23"/>
          <w:szCs w:val="23"/>
        </w:rPr>
        <w:t xml:space="preserve">: </w:t>
      </w:r>
      <w:r>
        <w:rPr>
          <w:color w:val="auto"/>
          <w:sz w:val="23"/>
          <w:szCs w:val="23"/>
        </w:rPr>
        <w:t xml:space="preserve">Read R. Marie Griffith, </w:t>
      </w:r>
      <w:r>
        <w:rPr>
          <w:i/>
          <w:iCs/>
          <w:color w:val="auto"/>
          <w:sz w:val="23"/>
          <w:szCs w:val="23"/>
        </w:rPr>
        <w:t>God’s Daughters</w:t>
      </w:r>
      <w:r>
        <w:rPr>
          <w:iCs/>
          <w:color w:val="auto"/>
          <w:sz w:val="23"/>
          <w:szCs w:val="23"/>
        </w:rPr>
        <w:t>, Introduction</w:t>
      </w:r>
      <w:r>
        <w:rPr>
          <w:color w:val="auto"/>
          <w:sz w:val="23"/>
          <w:szCs w:val="23"/>
        </w:rPr>
        <w:t xml:space="preserve">; Balmer, </w:t>
      </w:r>
      <w:r>
        <w:rPr>
          <w:i/>
          <w:color w:val="auto"/>
          <w:sz w:val="23"/>
          <w:szCs w:val="23"/>
        </w:rPr>
        <w:t xml:space="preserve">Mine Eyes Have Seen the </w:t>
      </w:r>
    </w:p>
    <w:p w14:paraId="37179763" w14:textId="69D32399" w:rsidR="00C65C65" w:rsidRPr="00C65C65" w:rsidRDefault="00C65C65" w:rsidP="00C65C65">
      <w:pPr>
        <w:pStyle w:val="Default"/>
        <w:ind w:firstLine="720"/>
        <w:rPr>
          <w:color w:val="auto"/>
          <w:sz w:val="23"/>
          <w:szCs w:val="23"/>
        </w:rPr>
      </w:pPr>
      <w:r>
        <w:rPr>
          <w:i/>
          <w:color w:val="auto"/>
          <w:sz w:val="23"/>
          <w:szCs w:val="23"/>
        </w:rPr>
        <w:t>Glory</w:t>
      </w:r>
      <w:r>
        <w:rPr>
          <w:color w:val="auto"/>
          <w:sz w:val="23"/>
          <w:szCs w:val="23"/>
        </w:rPr>
        <w:t>,</w:t>
      </w:r>
      <w:r>
        <w:rPr>
          <w:i/>
          <w:color w:val="auto"/>
          <w:sz w:val="23"/>
          <w:szCs w:val="23"/>
        </w:rPr>
        <w:t xml:space="preserve"> </w:t>
      </w:r>
      <w:commentRangeStart w:id="29"/>
      <w:r>
        <w:rPr>
          <w:color w:val="auto"/>
          <w:sz w:val="23"/>
          <w:szCs w:val="23"/>
        </w:rPr>
        <w:t>Prologue</w:t>
      </w:r>
      <w:commentRangeEnd w:id="29"/>
      <w:r>
        <w:rPr>
          <w:rStyle w:val="CommentReference"/>
          <w:rFonts w:eastAsia="MS Mincho"/>
          <w:color w:val="auto"/>
          <w:lang w:eastAsia="ja-JP"/>
        </w:rPr>
        <w:commentReference w:id="29"/>
      </w:r>
      <w:r>
        <w:rPr>
          <w:color w:val="auto"/>
          <w:sz w:val="23"/>
          <w:szCs w:val="23"/>
        </w:rPr>
        <w:t xml:space="preserve"> </w:t>
      </w:r>
    </w:p>
    <w:p w14:paraId="64070016" w14:textId="5E59937A" w:rsidR="00C65C65" w:rsidRPr="004634DB" w:rsidRDefault="00C65C65" w:rsidP="00C65C65">
      <w:pPr>
        <w:pStyle w:val="Default"/>
        <w:rPr>
          <w:color w:val="auto"/>
          <w:sz w:val="23"/>
          <w:szCs w:val="23"/>
        </w:rPr>
      </w:pPr>
      <w:r>
        <w:rPr>
          <w:bCs/>
          <w:color w:val="auto"/>
          <w:sz w:val="23"/>
          <w:szCs w:val="23"/>
        </w:rPr>
        <w:t xml:space="preserve">Thursday: </w:t>
      </w:r>
      <w:r>
        <w:rPr>
          <w:bCs/>
          <w:sz w:val="23"/>
          <w:szCs w:val="23"/>
        </w:rPr>
        <w:t>Grant Wacker, “Billy Graham’s 1949 Los Angeles Revival”</w:t>
      </w:r>
    </w:p>
    <w:p w14:paraId="7B9B3018" w14:textId="77777777" w:rsidR="00C65C65" w:rsidRDefault="00C65C65" w:rsidP="00C65C65">
      <w:pPr>
        <w:pStyle w:val="Default"/>
        <w:rPr>
          <w:b/>
          <w:bCs/>
          <w:color w:val="auto"/>
          <w:sz w:val="23"/>
          <w:szCs w:val="23"/>
        </w:rPr>
      </w:pPr>
    </w:p>
    <w:p w14:paraId="0B90FC56" w14:textId="34FF0809" w:rsidR="00C65C65" w:rsidRDefault="00C65C65" w:rsidP="00C65C65">
      <w:pPr>
        <w:pStyle w:val="Default"/>
        <w:ind w:firstLine="720"/>
        <w:rPr>
          <w:color w:val="auto"/>
        </w:rPr>
      </w:pPr>
      <w:r w:rsidRPr="00C33A9A">
        <w:rPr>
          <w:color w:val="auto"/>
        </w:rPr>
        <w:t xml:space="preserve">Recommended: Waldman, </w:t>
      </w:r>
      <w:r w:rsidRPr="00C33A9A">
        <w:rPr>
          <w:i/>
          <w:iCs/>
          <w:color w:val="auto"/>
        </w:rPr>
        <w:t xml:space="preserve">Sacred Liberty, </w:t>
      </w:r>
      <w:r w:rsidRPr="00C33A9A">
        <w:rPr>
          <w:color w:val="auto"/>
        </w:rPr>
        <w:t>Chapter</w:t>
      </w:r>
      <w:r w:rsidR="00C33A9A" w:rsidRPr="00C33A9A">
        <w:rPr>
          <w:color w:val="auto"/>
        </w:rPr>
        <w:t xml:space="preserve"> Fifteen</w:t>
      </w:r>
    </w:p>
    <w:p w14:paraId="36E410C5" w14:textId="666424B0" w:rsidR="00F93544" w:rsidRDefault="00F93544" w:rsidP="00C65C65">
      <w:pPr>
        <w:pStyle w:val="Default"/>
        <w:ind w:firstLine="720"/>
        <w:rPr>
          <w:color w:val="auto"/>
        </w:rPr>
      </w:pPr>
    </w:p>
    <w:p w14:paraId="2AE06CF3" w14:textId="7EC06729" w:rsidR="00F93544" w:rsidRDefault="00F93544" w:rsidP="00C65C65">
      <w:pPr>
        <w:pStyle w:val="Default"/>
        <w:ind w:firstLine="720"/>
        <w:rPr>
          <w:color w:val="auto"/>
        </w:rPr>
      </w:pPr>
    </w:p>
    <w:p w14:paraId="36429BA3" w14:textId="77777777" w:rsidR="00F93544" w:rsidRPr="00C33A9A" w:rsidRDefault="00F93544" w:rsidP="00C65C65">
      <w:pPr>
        <w:pStyle w:val="Default"/>
        <w:ind w:firstLine="720"/>
        <w:rPr>
          <w:color w:val="auto"/>
        </w:rPr>
      </w:pPr>
    </w:p>
    <w:p w14:paraId="4928FBA3" w14:textId="300E65EC" w:rsidR="00E466C9" w:rsidRPr="00E821C5" w:rsidRDefault="00F21CD2" w:rsidP="00E466C9">
      <w:pPr>
        <w:pStyle w:val="Default"/>
        <w:rPr>
          <w:bCs/>
          <w:color w:val="FF0000"/>
          <w:sz w:val="23"/>
          <w:szCs w:val="23"/>
        </w:rPr>
      </w:pPr>
      <w:r>
        <w:rPr>
          <w:b/>
          <w:bCs/>
          <w:color w:val="auto"/>
          <w:sz w:val="23"/>
          <w:szCs w:val="23"/>
        </w:rPr>
        <w:t xml:space="preserve">Week </w:t>
      </w:r>
      <w:r w:rsidR="00D82A73">
        <w:rPr>
          <w:b/>
          <w:bCs/>
          <w:color w:val="auto"/>
          <w:sz w:val="23"/>
          <w:szCs w:val="23"/>
        </w:rPr>
        <w:t>Twelve</w:t>
      </w:r>
      <w:r w:rsidR="003539BA">
        <w:rPr>
          <w:b/>
          <w:bCs/>
          <w:color w:val="auto"/>
          <w:sz w:val="23"/>
          <w:szCs w:val="23"/>
        </w:rPr>
        <w:t>:</w:t>
      </w:r>
      <w:r>
        <w:rPr>
          <w:b/>
          <w:bCs/>
          <w:color w:val="auto"/>
          <w:sz w:val="23"/>
          <w:szCs w:val="23"/>
        </w:rPr>
        <w:t xml:space="preserve"> </w:t>
      </w:r>
      <w:r w:rsidR="00A20475">
        <w:rPr>
          <w:color w:val="auto"/>
          <w:sz w:val="23"/>
          <w:szCs w:val="23"/>
        </w:rPr>
        <w:t>Islam</w:t>
      </w:r>
    </w:p>
    <w:p w14:paraId="2DAD5728" w14:textId="77777777" w:rsidR="00C65C65" w:rsidRDefault="00C65C65" w:rsidP="00C65C65">
      <w:pPr>
        <w:rPr>
          <w:sz w:val="23"/>
          <w:szCs w:val="23"/>
        </w:rPr>
      </w:pPr>
      <w:r>
        <w:rPr>
          <w:sz w:val="23"/>
          <w:szCs w:val="23"/>
        </w:rPr>
        <w:t xml:space="preserve">Tuesday: JoAnn </w:t>
      </w:r>
      <w:proofErr w:type="spellStart"/>
      <w:r>
        <w:rPr>
          <w:sz w:val="23"/>
          <w:szCs w:val="23"/>
        </w:rPr>
        <w:t>D’Alisera</w:t>
      </w:r>
      <w:proofErr w:type="spellEnd"/>
      <w:r>
        <w:rPr>
          <w:sz w:val="23"/>
          <w:szCs w:val="23"/>
        </w:rPr>
        <w:t xml:space="preserve">, </w:t>
      </w:r>
      <w:r>
        <w:rPr>
          <w:i/>
          <w:sz w:val="23"/>
          <w:szCs w:val="23"/>
        </w:rPr>
        <w:t>An Imagined Geography: Sierra Leonean Muslims in America</w:t>
      </w:r>
      <w:r>
        <w:rPr>
          <w:sz w:val="23"/>
          <w:szCs w:val="23"/>
        </w:rPr>
        <w:t xml:space="preserve">, “I ♥ </w:t>
      </w:r>
    </w:p>
    <w:p w14:paraId="6DF5722B" w14:textId="77777777" w:rsidR="00C65C65" w:rsidRPr="00CE60F1" w:rsidRDefault="00C65C65" w:rsidP="00C65C65">
      <w:pPr>
        <w:ind w:firstLine="720"/>
        <w:rPr>
          <w:color w:val="FF0000"/>
          <w:sz w:val="23"/>
          <w:szCs w:val="23"/>
        </w:rPr>
      </w:pPr>
      <w:r>
        <w:rPr>
          <w:sz w:val="23"/>
          <w:szCs w:val="23"/>
        </w:rPr>
        <w:t>Islam”</w:t>
      </w:r>
    </w:p>
    <w:p w14:paraId="7C29D740" w14:textId="77777777" w:rsidR="00C65C65" w:rsidRPr="00D1528C" w:rsidRDefault="00C65C65" w:rsidP="00C65C65">
      <w:pPr>
        <w:pStyle w:val="Default"/>
        <w:rPr>
          <w:color w:val="auto"/>
          <w:sz w:val="23"/>
          <w:szCs w:val="23"/>
        </w:rPr>
      </w:pPr>
      <w:r>
        <w:rPr>
          <w:color w:val="auto"/>
          <w:sz w:val="23"/>
          <w:szCs w:val="23"/>
        </w:rPr>
        <w:t>Thursday</w:t>
      </w:r>
      <w:r w:rsidRPr="007A1B4A">
        <w:rPr>
          <w:color w:val="auto"/>
          <w:sz w:val="23"/>
          <w:szCs w:val="23"/>
        </w:rPr>
        <w:t xml:space="preserve">: </w:t>
      </w:r>
      <w:r w:rsidRPr="00D1528C">
        <w:rPr>
          <w:color w:val="auto"/>
          <w:sz w:val="23"/>
          <w:szCs w:val="23"/>
        </w:rPr>
        <w:t xml:space="preserve">Jamillah Karim, </w:t>
      </w:r>
      <w:r w:rsidRPr="00D1528C">
        <w:rPr>
          <w:i/>
          <w:color w:val="auto"/>
          <w:sz w:val="23"/>
          <w:szCs w:val="23"/>
        </w:rPr>
        <w:t>American Muslim Women</w:t>
      </w:r>
      <w:r w:rsidRPr="00D1528C">
        <w:rPr>
          <w:color w:val="auto"/>
          <w:sz w:val="23"/>
          <w:szCs w:val="23"/>
        </w:rPr>
        <w:t xml:space="preserve">, “Negotiating an American Muslim Identity </w:t>
      </w:r>
    </w:p>
    <w:p w14:paraId="6C33A75C" w14:textId="77777777" w:rsidR="00C65C65" w:rsidRPr="009C6CB0" w:rsidRDefault="00C65C65" w:rsidP="00C65C65">
      <w:pPr>
        <w:pStyle w:val="Default"/>
        <w:ind w:firstLine="720"/>
        <w:rPr>
          <w:i/>
          <w:color w:val="C00000"/>
          <w:sz w:val="23"/>
          <w:szCs w:val="23"/>
        </w:rPr>
      </w:pPr>
      <w:r w:rsidRPr="00D1528C">
        <w:rPr>
          <w:color w:val="auto"/>
          <w:sz w:val="23"/>
          <w:szCs w:val="23"/>
        </w:rPr>
        <w:t xml:space="preserve">after September 11” </w:t>
      </w:r>
    </w:p>
    <w:p w14:paraId="14A87108" w14:textId="4C4B477B" w:rsidR="00C65C65" w:rsidRPr="00D1528C" w:rsidRDefault="00C65C65" w:rsidP="00C65C65">
      <w:pPr>
        <w:pStyle w:val="Default"/>
        <w:ind w:left="720"/>
        <w:rPr>
          <w:color w:val="FF0000"/>
          <w:sz w:val="23"/>
          <w:szCs w:val="23"/>
        </w:rPr>
      </w:pPr>
      <w:r w:rsidRPr="00E53E76">
        <w:rPr>
          <w:color w:val="auto"/>
          <w:sz w:val="23"/>
          <w:szCs w:val="23"/>
        </w:rPr>
        <w:t xml:space="preserve">**Extra Credit: </w:t>
      </w:r>
      <w:r>
        <w:rPr>
          <w:color w:val="auto"/>
          <w:sz w:val="23"/>
          <w:szCs w:val="23"/>
        </w:rPr>
        <w:t xml:space="preserve">Watch </w:t>
      </w:r>
      <w:hyperlink r:id="rId29" w:history="1">
        <w:r w:rsidRPr="005642E7">
          <w:rPr>
            <w:rStyle w:val="Hyperlink"/>
            <w:i/>
            <w:iCs/>
            <w:sz w:val="23"/>
            <w:szCs w:val="23"/>
          </w:rPr>
          <w:t>New Muslim Cool</w:t>
        </w:r>
      </w:hyperlink>
      <w:r>
        <w:rPr>
          <w:i/>
          <w:iCs/>
          <w:color w:val="auto"/>
          <w:sz w:val="23"/>
          <w:szCs w:val="23"/>
        </w:rPr>
        <w:t xml:space="preserve"> </w:t>
      </w:r>
      <w:r>
        <w:rPr>
          <w:color w:val="auto"/>
          <w:sz w:val="23"/>
          <w:szCs w:val="23"/>
        </w:rPr>
        <w:t xml:space="preserve">and complete associated worksheet (on Blackboard). Due by midnight, Sunday, November </w:t>
      </w:r>
      <w:r w:rsidR="00A20475">
        <w:rPr>
          <w:color w:val="auto"/>
          <w:sz w:val="23"/>
          <w:szCs w:val="23"/>
        </w:rPr>
        <w:t>14</w:t>
      </w:r>
      <w:r w:rsidRPr="00E53E76">
        <w:rPr>
          <w:color w:val="auto"/>
          <w:sz w:val="23"/>
          <w:szCs w:val="23"/>
          <w:vertAlign w:val="superscript"/>
        </w:rPr>
        <w:t>th</w:t>
      </w:r>
      <w:r>
        <w:rPr>
          <w:color w:val="auto"/>
          <w:sz w:val="23"/>
          <w:szCs w:val="23"/>
        </w:rPr>
        <w:t>.</w:t>
      </w:r>
    </w:p>
    <w:p w14:paraId="1D04F615" w14:textId="77777777" w:rsidR="00C65C65" w:rsidRPr="00D47A3A" w:rsidRDefault="00C65C65" w:rsidP="00C65C65">
      <w:pPr>
        <w:pStyle w:val="Default"/>
        <w:ind w:left="720"/>
        <w:rPr>
          <w:color w:val="FF0000"/>
          <w:sz w:val="23"/>
          <w:szCs w:val="23"/>
        </w:rPr>
      </w:pPr>
    </w:p>
    <w:p w14:paraId="486BE2E2" w14:textId="2DDA49C2" w:rsidR="00C65C65" w:rsidRPr="006613AB" w:rsidRDefault="00C65C65" w:rsidP="00104A78">
      <w:pPr>
        <w:pStyle w:val="Default"/>
        <w:ind w:left="720"/>
        <w:rPr>
          <w:color w:val="auto"/>
          <w:sz w:val="23"/>
          <w:szCs w:val="23"/>
        </w:rPr>
      </w:pPr>
      <w:r>
        <w:t xml:space="preserve">Recommended: Waldman, </w:t>
      </w:r>
      <w:r>
        <w:rPr>
          <w:i/>
          <w:iCs/>
        </w:rPr>
        <w:t xml:space="preserve">Sacred Liberty, </w:t>
      </w:r>
      <w:r w:rsidR="00A20475">
        <w:t>Sixteen &amp; Seventeen</w:t>
      </w:r>
      <w:r>
        <w:t xml:space="preserve">; </w:t>
      </w:r>
      <w:r>
        <w:rPr>
          <w:color w:val="auto"/>
          <w:sz w:val="23"/>
          <w:szCs w:val="23"/>
        </w:rPr>
        <w:t>Raymond Brady Williams, “Religion and Recent Immigrants [in the Midwest]: New Ferment in American Civic Life”</w:t>
      </w:r>
    </w:p>
    <w:p w14:paraId="1A15B809" w14:textId="77777777" w:rsidR="006613AB" w:rsidRDefault="006613AB" w:rsidP="00F21CD2">
      <w:pPr>
        <w:pStyle w:val="Default"/>
        <w:rPr>
          <w:b/>
          <w:bCs/>
          <w:color w:val="auto"/>
          <w:sz w:val="23"/>
          <w:szCs w:val="23"/>
        </w:rPr>
      </w:pPr>
    </w:p>
    <w:p w14:paraId="33F350D4" w14:textId="5FC52E5B" w:rsidR="00F21CD2" w:rsidRPr="001322E1" w:rsidRDefault="00F21CD2" w:rsidP="00D1528C">
      <w:pPr>
        <w:pStyle w:val="Default"/>
        <w:tabs>
          <w:tab w:val="left" w:pos="3220"/>
        </w:tabs>
        <w:rPr>
          <w:i/>
          <w:color w:val="auto"/>
          <w:sz w:val="23"/>
          <w:szCs w:val="23"/>
        </w:rPr>
      </w:pPr>
      <w:r>
        <w:rPr>
          <w:b/>
          <w:bCs/>
          <w:color w:val="auto"/>
          <w:sz w:val="23"/>
          <w:szCs w:val="23"/>
        </w:rPr>
        <w:t xml:space="preserve">Week </w:t>
      </w:r>
      <w:r w:rsidR="00D82A73">
        <w:rPr>
          <w:b/>
          <w:bCs/>
          <w:color w:val="auto"/>
          <w:sz w:val="23"/>
          <w:szCs w:val="23"/>
        </w:rPr>
        <w:t>Thirteen</w:t>
      </w:r>
      <w:r>
        <w:rPr>
          <w:b/>
          <w:bCs/>
          <w:color w:val="auto"/>
          <w:sz w:val="23"/>
          <w:szCs w:val="23"/>
        </w:rPr>
        <w:t xml:space="preserve">: </w:t>
      </w:r>
      <w:r w:rsidR="004634DB">
        <w:rPr>
          <w:color w:val="auto"/>
          <w:sz w:val="23"/>
          <w:szCs w:val="23"/>
        </w:rPr>
        <w:t>Buddhism</w:t>
      </w:r>
    </w:p>
    <w:p w14:paraId="6C9135EC" w14:textId="3E0D0381" w:rsidR="001322E1" w:rsidRDefault="001322E1" w:rsidP="004634DB">
      <w:pPr>
        <w:pStyle w:val="Default"/>
        <w:rPr>
          <w:color w:val="auto"/>
          <w:sz w:val="23"/>
          <w:szCs w:val="23"/>
        </w:rPr>
      </w:pPr>
      <w:r>
        <w:rPr>
          <w:color w:val="auto"/>
          <w:sz w:val="23"/>
          <w:szCs w:val="23"/>
        </w:rPr>
        <w:t xml:space="preserve">Tuesday: </w:t>
      </w:r>
      <w:r w:rsidR="004634DB">
        <w:rPr>
          <w:color w:val="auto"/>
          <w:sz w:val="23"/>
          <w:szCs w:val="23"/>
        </w:rPr>
        <w:t xml:space="preserve">Read </w:t>
      </w:r>
      <w:proofErr w:type="spellStart"/>
      <w:r w:rsidR="004634DB">
        <w:rPr>
          <w:color w:val="auto"/>
          <w:sz w:val="23"/>
          <w:szCs w:val="23"/>
        </w:rPr>
        <w:t>Bunyu</w:t>
      </w:r>
      <w:proofErr w:type="spellEnd"/>
      <w:r w:rsidR="004634DB">
        <w:rPr>
          <w:color w:val="auto"/>
          <w:sz w:val="23"/>
          <w:szCs w:val="23"/>
        </w:rPr>
        <w:t xml:space="preserve"> Fujimura, selections from </w:t>
      </w:r>
      <w:r w:rsidR="004634DB">
        <w:rPr>
          <w:i/>
          <w:iCs/>
          <w:color w:val="auto"/>
          <w:sz w:val="23"/>
          <w:szCs w:val="23"/>
        </w:rPr>
        <w:t>Though I be Crushed</w:t>
      </w:r>
    </w:p>
    <w:p w14:paraId="19CE956C" w14:textId="6D8EDCCC" w:rsidR="001322E1" w:rsidRPr="00F770BE" w:rsidRDefault="001322E1" w:rsidP="001322E1">
      <w:pPr>
        <w:pStyle w:val="Default"/>
        <w:ind w:firstLine="720"/>
        <w:rPr>
          <w:color w:val="auto"/>
          <w:sz w:val="23"/>
          <w:szCs w:val="23"/>
        </w:rPr>
      </w:pPr>
      <w:r>
        <w:rPr>
          <w:color w:val="auto"/>
          <w:sz w:val="23"/>
          <w:szCs w:val="23"/>
        </w:rPr>
        <w:t>**</w:t>
      </w:r>
      <w:r w:rsidR="0090051E">
        <w:rPr>
          <w:color w:val="auto"/>
          <w:sz w:val="23"/>
          <w:szCs w:val="23"/>
        </w:rPr>
        <w:t>November 16</w:t>
      </w:r>
      <w:r w:rsidR="0090051E" w:rsidRPr="0090051E">
        <w:rPr>
          <w:color w:val="auto"/>
          <w:sz w:val="23"/>
          <w:szCs w:val="23"/>
          <w:vertAlign w:val="superscript"/>
        </w:rPr>
        <w:t>th</w:t>
      </w:r>
      <w:r w:rsidR="0090051E">
        <w:rPr>
          <w:color w:val="auto"/>
          <w:sz w:val="23"/>
          <w:szCs w:val="23"/>
        </w:rPr>
        <w:t xml:space="preserve">, </w:t>
      </w:r>
      <w:r w:rsidRPr="00F770BE">
        <w:rPr>
          <w:color w:val="auto"/>
          <w:sz w:val="23"/>
          <w:szCs w:val="23"/>
        </w:rPr>
        <w:t xml:space="preserve">Field notes due in class </w:t>
      </w:r>
    </w:p>
    <w:p w14:paraId="5519DA44" w14:textId="77777777" w:rsidR="001C262A" w:rsidRDefault="001C262A" w:rsidP="001C262A">
      <w:pPr>
        <w:pStyle w:val="Default"/>
        <w:rPr>
          <w:bCs/>
          <w:color w:val="auto"/>
          <w:sz w:val="23"/>
          <w:szCs w:val="23"/>
        </w:rPr>
      </w:pPr>
      <w:commentRangeStart w:id="30"/>
      <w:r>
        <w:rPr>
          <w:bCs/>
          <w:color w:val="auto"/>
          <w:sz w:val="23"/>
          <w:szCs w:val="23"/>
        </w:rPr>
        <w:t>Thursday</w:t>
      </w:r>
      <w:commentRangeEnd w:id="30"/>
      <w:r>
        <w:rPr>
          <w:rStyle w:val="CommentReference"/>
          <w:rFonts w:eastAsia="MS Mincho"/>
          <w:color w:val="auto"/>
          <w:lang w:eastAsia="ja-JP"/>
        </w:rPr>
        <w:commentReference w:id="30"/>
      </w:r>
      <w:r>
        <w:rPr>
          <w:bCs/>
          <w:color w:val="auto"/>
          <w:sz w:val="23"/>
          <w:szCs w:val="23"/>
        </w:rPr>
        <w:t xml:space="preserve">: Read Beat Generation </w:t>
      </w:r>
      <w:proofErr w:type="gramStart"/>
      <w:r>
        <w:rPr>
          <w:bCs/>
          <w:color w:val="auto"/>
          <w:sz w:val="23"/>
          <w:szCs w:val="23"/>
        </w:rPr>
        <w:t>texts</w:t>
      </w:r>
      <w:proofErr w:type="gramEnd"/>
      <w:r>
        <w:rPr>
          <w:bCs/>
          <w:color w:val="auto"/>
          <w:sz w:val="23"/>
          <w:szCs w:val="23"/>
        </w:rPr>
        <w:t xml:space="preserve"> on Buddhism: Timothy Leary’s “The Buddha as Drop-Out” </w:t>
      </w:r>
    </w:p>
    <w:p w14:paraId="5BD73C17" w14:textId="2A4C755D" w:rsidR="001C262A" w:rsidRDefault="001C262A" w:rsidP="001C262A">
      <w:pPr>
        <w:pStyle w:val="Default"/>
        <w:ind w:firstLine="720"/>
        <w:rPr>
          <w:bCs/>
          <w:color w:val="auto"/>
          <w:sz w:val="23"/>
          <w:szCs w:val="23"/>
        </w:rPr>
      </w:pPr>
      <w:r>
        <w:rPr>
          <w:bCs/>
          <w:color w:val="auto"/>
          <w:sz w:val="23"/>
          <w:szCs w:val="23"/>
        </w:rPr>
        <w:t>and Gary Snyder’s “Smokey the Bear Sutra”</w:t>
      </w:r>
    </w:p>
    <w:p w14:paraId="523F3B1D" w14:textId="5ECBA891" w:rsidR="00104A78" w:rsidRDefault="00104A78" w:rsidP="00104A78">
      <w:pPr>
        <w:pStyle w:val="Default"/>
        <w:rPr>
          <w:bCs/>
          <w:color w:val="auto"/>
          <w:sz w:val="23"/>
          <w:szCs w:val="23"/>
        </w:rPr>
      </w:pPr>
    </w:p>
    <w:p w14:paraId="460EA522" w14:textId="1C923D86" w:rsidR="00104A78" w:rsidRPr="00104A78" w:rsidRDefault="00104A78" w:rsidP="00104A78">
      <w:pPr>
        <w:pStyle w:val="Default"/>
        <w:rPr>
          <w:bCs/>
          <w:color w:val="auto"/>
          <w:sz w:val="23"/>
          <w:szCs w:val="23"/>
        </w:rPr>
      </w:pPr>
      <w:r>
        <w:t xml:space="preserve">Recommended: Waldman, </w:t>
      </w:r>
      <w:r>
        <w:rPr>
          <w:i/>
          <w:iCs/>
        </w:rPr>
        <w:t>Sacred Liberty</w:t>
      </w:r>
      <w:r>
        <w:t>, Chapter Thirteen</w:t>
      </w:r>
    </w:p>
    <w:p w14:paraId="14B6F69F" w14:textId="73139454" w:rsidR="00A805E3" w:rsidRDefault="00A805E3" w:rsidP="00D1528C">
      <w:pPr>
        <w:pStyle w:val="Default"/>
        <w:rPr>
          <w:b/>
          <w:bCs/>
          <w:color w:val="auto"/>
          <w:sz w:val="23"/>
          <w:szCs w:val="23"/>
        </w:rPr>
      </w:pPr>
    </w:p>
    <w:p w14:paraId="4A1FECE1" w14:textId="5EE9AD8A" w:rsidR="00C20A9F" w:rsidRPr="009F678C" w:rsidRDefault="008F42DF" w:rsidP="008F42DF">
      <w:pPr>
        <w:pStyle w:val="Default"/>
        <w:rPr>
          <w:b/>
          <w:color w:val="auto"/>
          <w:sz w:val="23"/>
          <w:szCs w:val="23"/>
        </w:rPr>
      </w:pPr>
      <w:r>
        <w:rPr>
          <w:b/>
          <w:bCs/>
          <w:color w:val="auto"/>
          <w:sz w:val="23"/>
          <w:szCs w:val="23"/>
        </w:rPr>
        <w:t xml:space="preserve">Week </w:t>
      </w:r>
      <w:r w:rsidR="00D82A73">
        <w:rPr>
          <w:b/>
          <w:bCs/>
          <w:color w:val="auto"/>
          <w:sz w:val="23"/>
          <w:szCs w:val="23"/>
        </w:rPr>
        <w:t>Fourteen</w:t>
      </w:r>
      <w:r w:rsidR="003539BA">
        <w:rPr>
          <w:b/>
          <w:bCs/>
          <w:color w:val="auto"/>
          <w:sz w:val="23"/>
          <w:szCs w:val="23"/>
        </w:rPr>
        <w:t>:</w:t>
      </w:r>
      <w:r>
        <w:rPr>
          <w:b/>
          <w:bCs/>
          <w:color w:val="auto"/>
          <w:sz w:val="23"/>
          <w:szCs w:val="23"/>
        </w:rPr>
        <w:t xml:space="preserve"> </w:t>
      </w:r>
      <w:r w:rsidR="006613AB">
        <w:rPr>
          <w:color w:val="auto"/>
          <w:sz w:val="23"/>
          <w:szCs w:val="23"/>
        </w:rPr>
        <w:t>No class!</w:t>
      </w:r>
    </w:p>
    <w:p w14:paraId="3EAEC39E" w14:textId="150A1875" w:rsidR="00607CCD" w:rsidRDefault="00D05D96" w:rsidP="0080333E">
      <w:pPr>
        <w:pStyle w:val="Default"/>
        <w:rPr>
          <w:bCs/>
          <w:color w:val="auto"/>
          <w:sz w:val="23"/>
          <w:szCs w:val="23"/>
        </w:rPr>
      </w:pPr>
      <w:r>
        <w:rPr>
          <w:color w:val="auto"/>
          <w:sz w:val="23"/>
          <w:szCs w:val="23"/>
        </w:rPr>
        <w:t xml:space="preserve">Tuesday: </w:t>
      </w:r>
      <w:r w:rsidR="00E466C9">
        <w:rPr>
          <w:color w:val="auto"/>
          <w:sz w:val="23"/>
          <w:szCs w:val="23"/>
        </w:rPr>
        <w:t>NO CLASS</w:t>
      </w:r>
    </w:p>
    <w:p w14:paraId="15055875" w14:textId="77777777" w:rsidR="005E0F56" w:rsidRDefault="005E0F56" w:rsidP="005E0F56">
      <w:pPr>
        <w:pStyle w:val="Default"/>
        <w:ind w:firstLine="720"/>
        <w:rPr>
          <w:color w:val="auto"/>
          <w:sz w:val="23"/>
          <w:szCs w:val="23"/>
        </w:rPr>
      </w:pPr>
      <w:r>
        <w:rPr>
          <w:color w:val="auto"/>
          <w:sz w:val="23"/>
          <w:szCs w:val="23"/>
        </w:rPr>
        <w:t xml:space="preserve">**Your professor is attending the American Academy of Religion annual meeting in San Antonio this week. In lieu of class attendance and reading assignments, you must complete the following assignment and upload it to Blackboard by midnight on </w:t>
      </w:r>
      <w:r w:rsidRPr="00910F18">
        <w:rPr>
          <w:b/>
          <w:color w:val="auto"/>
          <w:sz w:val="23"/>
          <w:szCs w:val="23"/>
        </w:rPr>
        <w:t xml:space="preserve">Sunday, </w:t>
      </w:r>
      <w:r>
        <w:rPr>
          <w:b/>
          <w:color w:val="auto"/>
          <w:sz w:val="23"/>
          <w:szCs w:val="23"/>
        </w:rPr>
        <w:t>November 28</w:t>
      </w:r>
      <w:r w:rsidRPr="005E0F56">
        <w:rPr>
          <w:b/>
          <w:color w:val="auto"/>
          <w:sz w:val="23"/>
          <w:szCs w:val="23"/>
          <w:vertAlign w:val="superscript"/>
        </w:rPr>
        <w:t>th</w:t>
      </w:r>
      <w:r>
        <w:rPr>
          <w:bCs/>
          <w:color w:val="auto"/>
          <w:sz w:val="23"/>
          <w:szCs w:val="23"/>
        </w:rPr>
        <w:t>.</w:t>
      </w:r>
      <w:r>
        <w:rPr>
          <w:color w:val="auto"/>
          <w:sz w:val="23"/>
          <w:szCs w:val="23"/>
        </w:rPr>
        <w:t xml:space="preserve"> </w:t>
      </w:r>
    </w:p>
    <w:p w14:paraId="091F4EE2" w14:textId="5C6634A1" w:rsidR="005E0F56" w:rsidRDefault="005E0F56" w:rsidP="005E0F56">
      <w:pPr>
        <w:pStyle w:val="Default"/>
        <w:ind w:firstLine="720"/>
        <w:rPr>
          <w:color w:val="auto"/>
          <w:sz w:val="23"/>
          <w:szCs w:val="23"/>
        </w:rPr>
      </w:pPr>
      <w:bookmarkStart w:id="31" w:name="_Hlk79925510"/>
      <w:r>
        <w:rPr>
          <w:color w:val="auto"/>
          <w:sz w:val="23"/>
          <w:szCs w:val="23"/>
        </w:rPr>
        <w:t>Write a 2-3-page analysis of a documentary. Describe the film</w:t>
      </w:r>
      <w:r w:rsidR="00714728">
        <w:rPr>
          <w:color w:val="auto"/>
          <w:sz w:val="23"/>
          <w:szCs w:val="23"/>
        </w:rPr>
        <w:t>’s content</w:t>
      </w:r>
      <w:r>
        <w:rPr>
          <w:color w:val="auto"/>
          <w:sz w:val="23"/>
          <w:szCs w:val="23"/>
        </w:rPr>
        <w:t xml:space="preserve"> in a half page and spend the rest of your paper reflecting on its agenda, objectivity</w:t>
      </w:r>
      <w:r w:rsidR="00714728">
        <w:rPr>
          <w:color w:val="auto"/>
          <w:sz w:val="23"/>
          <w:szCs w:val="23"/>
        </w:rPr>
        <w:t>,</w:t>
      </w:r>
      <w:r>
        <w:rPr>
          <w:color w:val="auto"/>
          <w:sz w:val="23"/>
          <w:szCs w:val="23"/>
        </w:rPr>
        <w:t xml:space="preserve"> and presentation. Did the filmmakers have a specific agenda or was the material presented in a balanced manner? How did they accomplish this? What were the documentary’s greatest strengths and weaknesses? How might it have been more effective? What new questions did it raise? Did it provide sufficient context to understand multiple perspectives on the topic? How did it contribute to your understanding of religion in America? </w:t>
      </w:r>
    </w:p>
    <w:bookmarkEnd w:id="31"/>
    <w:p w14:paraId="1121E76E" w14:textId="3951DFDF" w:rsidR="005E0F56" w:rsidRPr="00E466C9" w:rsidRDefault="005E0F56" w:rsidP="005E0F56">
      <w:pPr>
        <w:pStyle w:val="Default"/>
        <w:ind w:firstLine="720"/>
        <w:rPr>
          <w:color w:val="FF0000"/>
          <w:sz w:val="23"/>
          <w:szCs w:val="23"/>
        </w:rPr>
      </w:pPr>
      <w:r>
        <w:rPr>
          <w:color w:val="auto"/>
          <w:sz w:val="23"/>
          <w:szCs w:val="23"/>
        </w:rPr>
        <w:t xml:space="preserve">You may choose from the following documentaries: </w:t>
      </w:r>
      <w:r w:rsidRPr="00607CCD">
        <w:rPr>
          <w:i/>
          <w:color w:val="auto"/>
          <w:sz w:val="23"/>
          <w:szCs w:val="23"/>
        </w:rPr>
        <w:t>Fremont, CA</w:t>
      </w:r>
      <w:r>
        <w:rPr>
          <w:color w:val="auto"/>
          <w:sz w:val="23"/>
          <w:szCs w:val="23"/>
        </w:rPr>
        <w:t xml:space="preserve"> (2009), </w:t>
      </w:r>
      <w:r w:rsidRPr="00607CCD">
        <w:rPr>
          <w:i/>
          <w:color w:val="auto"/>
          <w:sz w:val="23"/>
          <w:szCs w:val="23"/>
        </w:rPr>
        <w:t>Blue Collar &amp; Buddha</w:t>
      </w:r>
      <w:r>
        <w:rPr>
          <w:color w:val="auto"/>
          <w:sz w:val="23"/>
          <w:szCs w:val="23"/>
        </w:rPr>
        <w:t xml:space="preserve"> (1986),</w:t>
      </w:r>
      <w:r w:rsidRPr="000A2BC7">
        <w:rPr>
          <w:i/>
          <w:color w:val="auto"/>
          <w:sz w:val="23"/>
          <w:szCs w:val="23"/>
        </w:rPr>
        <w:t xml:space="preserve"> Jesus Camp </w:t>
      </w:r>
      <w:r>
        <w:rPr>
          <w:color w:val="auto"/>
          <w:sz w:val="23"/>
          <w:szCs w:val="23"/>
        </w:rPr>
        <w:t xml:space="preserve">(2006), </w:t>
      </w:r>
      <w:r w:rsidRPr="00607CCD">
        <w:rPr>
          <w:i/>
          <w:color w:val="auto"/>
          <w:sz w:val="23"/>
          <w:szCs w:val="23"/>
        </w:rPr>
        <w:t>Get the Fire! Young Mormon Missionaries Abroad</w:t>
      </w:r>
      <w:r>
        <w:rPr>
          <w:color w:val="auto"/>
          <w:sz w:val="23"/>
          <w:szCs w:val="23"/>
        </w:rPr>
        <w:t xml:space="preserve"> (2003), </w:t>
      </w:r>
      <w:r w:rsidRPr="000A2BC7">
        <w:rPr>
          <w:i/>
          <w:color w:val="auto"/>
          <w:sz w:val="23"/>
          <w:szCs w:val="23"/>
        </w:rPr>
        <w:t>Shaolin Ulysses: Kung Fu Monks in America</w:t>
      </w:r>
      <w:r>
        <w:rPr>
          <w:color w:val="auto"/>
          <w:sz w:val="23"/>
          <w:szCs w:val="23"/>
        </w:rPr>
        <w:t xml:space="preserve"> (2004), </w:t>
      </w:r>
      <w:r w:rsidRPr="00607CCD">
        <w:rPr>
          <w:i/>
          <w:color w:val="auto"/>
          <w:sz w:val="23"/>
          <w:szCs w:val="23"/>
        </w:rPr>
        <w:t>Allah Made Me Funny</w:t>
      </w:r>
      <w:r>
        <w:rPr>
          <w:color w:val="auto"/>
          <w:sz w:val="23"/>
          <w:szCs w:val="23"/>
        </w:rPr>
        <w:t xml:space="preserve"> (2008), </w:t>
      </w:r>
      <w:r w:rsidRPr="000A2BC7">
        <w:rPr>
          <w:i/>
          <w:color w:val="auto"/>
          <w:sz w:val="23"/>
          <w:szCs w:val="23"/>
        </w:rPr>
        <w:t>Taqwacore: The Birth of Punk Islam</w:t>
      </w:r>
      <w:r>
        <w:rPr>
          <w:color w:val="auto"/>
          <w:sz w:val="23"/>
          <w:szCs w:val="23"/>
        </w:rPr>
        <w:t xml:space="preserve"> (2004), </w:t>
      </w:r>
      <w:r w:rsidRPr="000A2BC7">
        <w:rPr>
          <w:i/>
          <w:color w:val="auto"/>
          <w:sz w:val="23"/>
          <w:szCs w:val="23"/>
        </w:rPr>
        <w:t>Four Seasons Lodge</w:t>
      </w:r>
      <w:r>
        <w:rPr>
          <w:color w:val="auto"/>
          <w:sz w:val="23"/>
          <w:szCs w:val="23"/>
        </w:rPr>
        <w:t xml:space="preserve"> (2008), </w:t>
      </w:r>
      <w:r w:rsidRPr="000A2BC7">
        <w:rPr>
          <w:i/>
          <w:color w:val="auto"/>
          <w:sz w:val="23"/>
          <w:szCs w:val="23"/>
        </w:rPr>
        <w:t>A Life Apart: Hasidism in America</w:t>
      </w:r>
      <w:r>
        <w:rPr>
          <w:color w:val="auto"/>
          <w:sz w:val="23"/>
          <w:szCs w:val="23"/>
        </w:rPr>
        <w:t xml:space="preserve"> (1997), </w:t>
      </w:r>
      <w:r w:rsidRPr="00607CCD">
        <w:rPr>
          <w:i/>
          <w:color w:val="auto"/>
          <w:sz w:val="23"/>
          <w:szCs w:val="23"/>
        </w:rPr>
        <w:t>Divided We Fall:</w:t>
      </w:r>
      <w:r>
        <w:rPr>
          <w:color w:val="auto"/>
          <w:sz w:val="23"/>
          <w:szCs w:val="23"/>
        </w:rPr>
        <w:t xml:space="preserve"> </w:t>
      </w:r>
      <w:r w:rsidRPr="000A2BC7">
        <w:rPr>
          <w:i/>
          <w:color w:val="auto"/>
          <w:sz w:val="23"/>
          <w:szCs w:val="23"/>
        </w:rPr>
        <w:t>Americans in the Aftermath</w:t>
      </w:r>
      <w:r>
        <w:rPr>
          <w:color w:val="auto"/>
          <w:sz w:val="23"/>
          <w:szCs w:val="23"/>
        </w:rPr>
        <w:t xml:space="preserve"> (200</w:t>
      </w:r>
      <w:r w:rsidR="00714728">
        <w:rPr>
          <w:color w:val="auto"/>
          <w:sz w:val="23"/>
          <w:szCs w:val="23"/>
        </w:rPr>
        <w:t>8</w:t>
      </w:r>
      <w:r>
        <w:rPr>
          <w:color w:val="auto"/>
          <w:sz w:val="23"/>
          <w:szCs w:val="23"/>
        </w:rPr>
        <w:t xml:space="preserve">), </w:t>
      </w:r>
      <w:r>
        <w:rPr>
          <w:i/>
          <w:color w:val="auto"/>
          <w:sz w:val="23"/>
          <w:szCs w:val="23"/>
        </w:rPr>
        <w:t xml:space="preserve">Beats of the Heart: </w:t>
      </w:r>
      <w:r w:rsidRPr="00607CCD">
        <w:rPr>
          <w:i/>
          <w:color w:val="auto"/>
          <w:sz w:val="23"/>
          <w:szCs w:val="23"/>
        </w:rPr>
        <w:t>Chase the Devil</w:t>
      </w:r>
      <w:r>
        <w:rPr>
          <w:i/>
          <w:color w:val="auto"/>
          <w:sz w:val="23"/>
          <w:szCs w:val="23"/>
        </w:rPr>
        <w:t>—Religious Music of the Appalachian Mountains</w:t>
      </w:r>
      <w:r>
        <w:rPr>
          <w:color w:val="auto"/>
          <w:sz w:val="23"/>
          <w:szCs w:val="23"/>
        </w:rPr>
        <w:t xml:space="preserve"> (1983), </w:t>
      </w:r>
      <w:r w:rsidRPr="000A2BC7">
        <w:rPr>
          <w:i/>
          <w:color w:val="auto"/>
          <w:sz w:val="23"/>
          <w:szCs w:val="23"/>
        </w:rPr>
        <w:t>American Jesus</w:t>
      </w:r>
      <w:r>
        <w:rPr>
          <w:color w:val="auto"/>
          <w:sz w:val="23"/>
          <w:szCs w:val="23"/>
        </w:rPr>
        <w:t xml:space="preserve"> (2013), </w:t>
      </w:r>
      <w:r w:rsidRPr="000A2BC7">
        <w:rPr>
          <w:i/>
          <w:color w:val="auto"/>
          <w:sz w:val="23"/>
          <w:szCs w:val="23"/>
        </w:rPr>
        <w:t>Devil’s Playground</w:t>
      </w:r>
      <w:r>
        <w:rPr>
          <w:color w:val="auto"/>
          <w:sz w:val="23"/>
          <w:szCs w:val="23"/>
        </w:rPr>
        <w:t xml:space="preserve"> (2002), </w:t>
      </w:r>
      <w:r w:rsidRPr="000A2BC7">
        <w:rPr>
          <w:i/>
          <w:color w:val="auto"/>
          <w:sz w:val="23"/>
          <w:szCs w:val="23"/>
        </w:rPr>
        <w:t>For the Bible Tells Me So</w:t>
      </w:r>
      <w:r>
        <w:rPr>
          <w:color w:val="auto"/>
          <w:sz w:val="23"/>
          <w:szCs w:val="23"/>
        </w:rPr>
        <w:t xml:space="preserve"> (2007), </w:t>
      </w:r>
      <w:r w:rsidRPr="000A2BC7">
        <w:rPr>
          <w:i/>
          <w:color w:val="auto"/>
          <w:sz w:val="23"/>
          <w:szCs w:val="23"/>
        </w:rPr>
        <w:t>Hell House</w:t>
      </w:r>
      <w:r>
        <w:rPr>
          <w:color w:val="auto"/>
          <w:sz w:val="23"/>
          <w:szCs w:val="23"/>
        </w:rPr>
        <w:t xml:space="preserve"> (2001),</w:t>
      </w:r>
      <w:r w:rsidRPr="000A2BC7">
        <w:rPr>
          <w:i/>
          <w:color w:val="auto"/>
          <w:sz w:val="23"/>
          <w:szCs w:val="23"/>
        </w:rPr>
        <w:t xml:space="preserve"> Friends of God</w:t>
      </w:r>
      <w:r>
        <w:rPr>
          <w:color w:val="auto"/>
          <w:sz w:val="23"/>
          <w:szCs w:val="23"/>
        </w:rPr>
        <w:t xml:space="preserve"> (2006), </w:t>
      </w:r>
      <w:r w:rsidRPr="000A2BC7">
        <w:rPr>
          <w:i/>
          <w:color w:val="auto"/>
          <w:sz w:val="23"/>
          <w:szCs w:val="23"/>
        </w:rPr>
        <w:t>Knocking</w:t>
      </w:r>
      <w:r>
        <w:rPr>
          <w:color w:val="auto"/>
          <w:sz w:val="23"/>
          <w:szCs w:val="23"/>
        </w:rPr>
        <w:t xml:space="preserve"> (2006), </w:t>
      </w:r>
      <w:r w:rsidRPr="000A2BC7">
        <w:rPr>
          <w:i/>
          <w:color w:val="auto"/>
          <w:sz w:val="23"/>
          <w:szCs w:val="23"/>
        </w:rPr>
        <w:t>Let the Church Say Amen</w:t>
      </w:r>
      <w:r>
        <w:rPr>
          <w:color w:val="auto"/>
          <w:sz w:val="23"/>
          <w:szCs w:val="23"/>
        </w:rPr>
        <w:t xml:space="preserve"> (2004), </w:t>
      </w:r>
      <w:r w:rsidRPr="000A2BC7">
        <w:rPr>
          <w:i/>
          <w:color w:val="auto"/>
          <w:sz w:val="23"/>
          <w:szCs w:val="23"/>
        </w:rPr>
        <w:t>Rejoice and Shout</w:t>
      </w:r>
      <w:r>
        <w:rPr>
          <w:color w:val="auto"/>
          <w:sz w:val="23"/>
          <w:szCs w:val="23"/>
        </w:rPr>
        <w:t xml:space="preserve"> (2010), </w:t>
      </w:r>
      <w:r w:rsidRPr="000A2BC7">
        <w:rPr>
          <w:i/>
          <w:color w:val="auto"/>
          <w:sz w:val="23"/>
          <w:szCs w:val="23"/>
        </w:rPr>
        <w:t>Waiting for Armageddon</w:t>
      </w:r>
      <w:r>
        <w:rPr>
          <w:color w:val="auto"/>
          <w:sz w:val="23"/>
          <w:szCs w:val="23"/>
        </w:rPr>
        <w:t xml:space="preserve"> (2009), </w:t>
      </w:r>
      <w:r w:rsidRPr="000A2BC7">
        <w:rPr>
          <w:i/>
          <w:color w:val="auto"/>
          <w:sz w:val="23"/>
          <w:szCs w:val="23"/>
        </w:rPr>
        <w:t>Welcome to Amish America</w:t>
      </w:r>
      <w:r>
        <w:rPr>
          <w:color w:val="auto"/>
          <w:sz w:val="23"/>
          <w:szCs w:val="23"/>
        </w:rPr>
        <w:t xml:space="preserve"> (2004), </w:t>
      </w:r>
      <w:r w:rsidRPr="000A2BC7">
        <w:rPr>
          <w:i/>
          <w:color w:val="auto"/>
          <w:sz w:val="23"/>
          <w:szCs w:val="23"/>
        </w:rPr>
        <w:t>Witnesses of Jehovah</w:t>
      </w:r>
      <w:r>
        <w:rPr>
          <w:color w:val="auto"/>
          <w:sz w:val="23"/>
          <w:szCs w:val="23"/>
        </w:rPr>
        <w:t xml:space="preserve"> (1988), </w:t>
      </w:r>
      <w:r w:rsidRPr="000A2BC7">
        <w:rPr>
          <w:i/>
          <w:color w:val="auto"/>
          <w:sz w:val="23"/>
          <w:szCs w:val="23"/>
        </w:rPr>
        <w:t>Going Clear: Scientology and the Prison of Belief</w:t>
      </w:r>
      <w:r>
        <w:rPr>
          <w:color w:val="auto"/>
          <w:sz w:val="23"/>
          <w:szCs w:val="23"/>
        </w:rPr>
        <w:t xml:space="preserve"> (2015), </w:t>
      </w:r>
      <w:r w:rsidRPr="00607CCD">
        <w:rPr>
          <w:i/>
          <w:color w:val="auto"/>
          <w:sz w:val="23"/>
          <w:szCs w:val="23"/>
        </w:rPr>
        <w:t>Sukkah City</w:t>
      </w:r>
      <w:r>
        <w:rPr>
          <w:color w:val="auto"/>
          <w:sz w:val="23"/>
          <w:szCs w:val="23"/>
        </w:rPr>
        <w:t xml:space="preserve"> (2013), </w:t>
      </w:r>
      <w:r w:rsidRPr="000A2BC7">
        <w:rPr>
          <w:i/>
          <w:color w:val="auto"/>
          <w:sz w:val="23"/>
          <w:szCs w:val="23"/>
        </w:rPr>
        <w:t>Trembling before G-d</w:t>
      </w:r>
      <w:r>
        <w:rPr>
          <w:color w:val="auto"/>
          <w:sz w:val="23"/>
          <w:szCs w:val="23"/>
        </w:rPr>
        <w:t xml:space="preserve"> (2001), </w:t>
      </w:r>
      <w:r>
        <w:rPr>
          <w:i/>
          <w:color w:val="auto"/>
          <w:sz w:val="23"/>
          <w:szCs w:val="23"/>
        </w:rPr>
        <w:t xml:space="preserve">Bible Quiz </w:t>
      </w:r>
      <w:r>
        <w:rPr>
          <w:color w:val="auto"/>
          <w:sz w:val="23"/>
          <w:szCs w:val="23"/>
        </w:rPr>
        <w:t>(2013)</w:t>
      </w:r>
    </w:p>
    <w:p w14:paraId="37C82A23" w14:textId="77777777" w:rsidR="005E0F56" w:rsidRPr="00C20A9F" w:rsidRDefault="005E0F56" w:rsidP="0080333E">
      <w:pPr>
        <w:pStyle w:val="Default"/>
        <w:rPr>
          <w:color w:val="FF0000"/>
          <w:sz w:val="23"/>
          <w:szCs w:val="23"/>
        </w:rPr>
      </w:pPr>
    </w:p>
    <w:p w14:paraId="11328EA3" w14:textId="77777777" w:rsidR="00D82A73" w:rsidRPr="007A1B4A" w:rsidRDefault="00D82A73" w:rsidP="00D82A73">
      <w:pPr>
        <w:pStyle w:val="Default"/>
        <w:rPr>
          <w:color w:val="auto"/>
          <w:sz w:val="23"/>
          <w:szCs w:val="23"/>
        </w:rPr>
      </w:pPr>
      <w:r w:rsidRPr="007A1B4A">
        <w:rPr>
          <w:color w:val="auto"/>
          <w:sz w:val="23"/>
          <w:szCs w:val="23"/>
        </w:rPr>
        <w:t>Thursday: Happy Thanksgiving!</w:t>
      </w:r>
    </w:p>
    <w:p w14:paraId="0E70A2F0" w14:textId="77777777" w:rsidR="00C20A9F" w:rsidRDefault="00C20A9F" w:rsidP="008F42DF">
      <w:pPr>
        <w:pStyle w:val="Default"/>
        <w:rPr>
          <w:color w:val="auto"/>
          <w:sz w:val="23"/>
          <w:szCs w:val="23"/>
        </w:rPr>
      </w:pPr>
    </w:p>
    <w:p w14:paraId="12278AF6" w14:textId="7238C9D4" w:rsidR="00D05D96" w:rsidRPr="007A1B4A" w:rsidRDefault="00CE60F1" w:rsidP="00D05D96">
      <w:pPr>
        <w:pStyle w:val="Default"/>
        <w:rPr>
          <w:color w:val="auto"/>
          <w:sz w:val="23"/>
          <w:szCs w:val="23"/>
        </w:rPr>
      </w:pPr>
      <w:r>
        <w:rPr>
          <w:b/>
          <w:color w:val="auto"/>
          <w:sz w:val="23"/>
          <w:szCs w:val="23"/>
        </w:rPr>
        <w:lastRenderedPageBreak/>
        <w:t xml:space="preserve">Week Fifteen: </w:t>
      </w:r>
      <w:r w:rsidR="00C13FE6">
        <w:rPr>
          <w:bCs/>
          <w:color w:val="auto"/>
          <w:sz w:val="23"/>
          <w:szCs w:val="23"/>
        </w:rPr>
        <w:t>Hinduism</w:t>
      </w:r>
    </w:p>
    <w:p w14:paraId="564EE18E" w14:textId="42673169" w:rsidR="00D82A73" w:rsidRDefault="00D82A73" w:rsidP="00D82A73">
      <w:pPr>
        <w:pStyle w:val="Default"/>
        <w:rPr>
          <w:color w:val="auto"/>
          <w:sz w:val="23"/>
          <w:szCs w:val="23"/>
        </w:rPr>
      </w:pPr>
      <w:r>
        <w:rPr>
          <w:color w:val="auto"/>
          <w:sz w:val="23"/>
          <w:szCs w:val="23"/>
        </w:rPr>
        <w:t xml:space="preserve">**Tuesday, </w:t>
      </w:r>
      <w:r w:rsidRPr="007A1B4A">
        <w:rPr>
          <w:color w:val="auto"/>
          <w:sz w:val="23"/>
          <w:szCs w:val="23"/>
        </w:rPr>
        <w:t xml:space="preserve">November </w:t>
      </w:r>
      <w:r w:rsidR="0090051E">
        <w:rPr>
          <w:color w:val="auto"/>
          <w:sz w:val="23"/>
          <w:szCs w:val="23"/>
        </w:rPr>
        <w:t>30</w:t>
      </w:r>
      <w:r w:rsidRPr="007A1B4A">
        <w:rPr>
          <w:color w:val="auto"/>
          <w:sz w:val="23"/>
          <w:szCs w:val="23"/>
          <w:vertAlign w:val="superscript"/>
        </w:rPr>
        <w:t>th</w:t>
      </w:r>
      <w:r w:rsidRPr="007A1B4A">
        <w:rPr>
          <w:color w:val="auto"/>
          <w:sz w:val="23"/>
          <w:szCs w:val="23"/>
        </w:rPr>
        <w:t xml:space="preserve">: Rough </w:t>
      </w:r>
      <w:r>
        <w:rPr>
          <w:color w:val="auto"/>
          <w:sz w:val="23"/>
          <w:szCs w:val="23"/>
        </w:rPr>
        <w:t xml:space="preserve">draft of Ethnographic Research Paper due in class. Please bring </w:t>
      </w:r>
    </w:p>
    <w:p w14:paraId="2B2FE446" w14:textId="225AF934" w:rsidR="00D82A73" w:rsidRDefault="00D82A73" w:rsidP="00D82A73">
      <w:pPr>
        <w:pStyle w:val="Default"/>
        <w:ind w:firstLine="720"/>
        <w:rPr>
          <w:color w:val="auto"/>
          <w:sz w:val="23"/>
          <w:szCs w:val="23"/>
        </w:rPr>
      </w:pPr>
      <w:r>
        <w:rPr>
          <w:color w:val="auto"/>
          <w:sz w:val="23"/>
          <w:szCs w:val="23"/>
        </w:rPr>
        <w:t xml:space="preserve">two </w:t>
      </w:r>
      <w:r w:rsidR="00F770BE" w:rsidRPr="00B37642">
        <w:rPr>
          <w:i/>
          <w:iCs/>
          <w:color w:val="auto"/>
          <w:sz w:val="23"/>
          <w:szCs w:val="23"/>
        </w:rPr>
        <w:t>printed</w:t>
      </w:r>
      <w:r w:rsidR="00F770BE">
        <w:rPr>
          <w:color w:val="auto"/>
          <w:sz w:val="23"/>
          <w:szCs w:val="23"/>
        </w:rPr>
        <w:t xml:space="preserve"> </w:t>
      </w:r>
      <w:r>
        <w:rPr>
          <w:color w:val="auto"/>
          <w:sz w:val="23"/>
          <w:szCs w:val="23"/>
        </w:rPr>
        <w:t xml:space="preserve">copies for your peers to critique. </w:t>
      </w:r>
    </w:p>
    <w:p w14:paraId="78CF52E4" w14:textId="77777777" w:rsidR="00C13FE6" w:rsidRPr="008B3F74" w:rsidRDefault="00CE60F1" w:rsidP="00C13FE6">
      <w:pPr>
        <w:pStyle w:val="Default"/>
        <w:rPr>
          <w:bCs/>
          <w:color w:val="auto"/>
          <w:sz w:val="23"/>
          <w:szCs w:val="23"/>
        </w:rPr>
      </w:pPr>
      <w:r>
        <w:rPr>
          <w:bCs/>
          <w:color w:val="auto"/>
          <w:sz w:val="23"/>
          <w:szCs w:val="23"/>
        </w:rPr>
        <w:t>Thursday</w:t>
      </w:r>
      <w:r w:rsidR="00E96971">
        <w:rPr>
          <w:bCs/>
          <w:color w:val="auto"/>
          <w:sz w:val="23"/>
          <w:szCs w:val="23"/>
        </w:rPr>
        <w:t xml:space="preserve">: </w:t>
      </w:r>
      <w:r w:rsidR="00C13FE6">
        <w:rPr>
          <w:bCs/>
          <w:color w:val="auto"/>
          <w:sz w:val="23"/>
          <w:szCs w:val="23"/>
        </w:rPr>
        <w:t>Read Stephen Prothero, “</w:t>
      </w:r>
      <w:proofErr w:type="spellStart"/>
      <w:r w:rsidR="00C13FE6">
        <w:rPr>
          <w:bCs/>
          <w:color w:val="auto"/>
          <w:sz w:val="23"/>
          <w:szCs w:val="23"/>
        </w:rPr>
        <w:t>Hinduphobia</w:t>
      </w:r>
      <w:proofErr w:type="spellEnd"/>
      <w:r w:rsidR="00C13FE6">
        <w:rPr>
          <w:bCs/>
          <w:color w:val="auto"/>
          <w:sz w:val="23"/>
          <w:szCs w:val="23"/>
        </w:rPr>
        <w:t xml:space="preserve"> and </w:t>
      </w:r>
      <w:proofErr w:type="spellStart"/>
      <w:r w:rsidR="00C13FE6">
        <w:rPr>
          <w:bCs/>
          <w:color w:val="auto"/>
          <w:sz w:val="23"/>
          <w:szCs w:val="23"/>
        </w:rPr>
        <w:t>Hinduphilia</w:t>
      </w:r>
      <w:proofErr w:type="spellEnd"/>
      <w:r w:rsidR="00C13FE6">
        <w:rPr>
          <w:bCs/>
          <w:color w:val="auto"/>
          <w:sz w:val="23"/>
          <w:szCs w:val="23"/>
        </w:rPr>
        <w:t>”</w:t>
      </w:r>
    </w:p>
    <w:p w14:paraId="2F4D592C" w14:textId="44ABFA93" w:rsidR="00D1528C" w:rsidRPr="002E1E12" w:rsidRDefault="00D1528C" w:rsidP="00C13FE6">
      <w:pPr>
        <w:pStyle w:val="Default"/>
        <w:rPr>
          <w:bCs/>
          <w:color w:val="auto"/>
          <w:sz w:val="23"/>
          <w:szCs w:val="23"/>
        </w:rPr>
      </w:pPr>
    </w:p>
    <w:p w14:paraId="03BB6CBB" w14:textId="2BF5B8C3" w:rsidR="00986903" w:rsidRDefault="00986903" w:rsidP="008F42DF">
      <w:pPr>
        <w:pStyle w:val="Default"/>
        <w:rPr>
          <w:color w:val="auto"/>
          <w:sz w:val="23"/>
          <w:szCs w:val="23"/>
        </w:rPr>
      </w:pPr>
    </w:p>
    <w:p w14:paraId="27D37AA1" w14:textId="776344D6" w:rsidR="003611F4" w:rsidRPr="003611F4" w:rsidRDefault="003611F4" w:rsidP="00A45BC3">
      <w:pPr>
        <w:pStyle w:val="Default"/>
        <w:rPr>
          <w:color w:val="FF0000"/>
          <w:sz w:val="23"/>
          <w:szCs w:val="23"/>
        </w:rPr>
      </w:pPr>
    </w:p>
    <w:p w14:paraId="6783F6AA" w14:textId="1B9B6229" w:rsidR="00E96971" w:rsidRPr="004048B9" w:rsidRDefault="00607CCD" w:rsidP="004048B9">
      <w:pPr>
        <w:pStyle w:val="Default"/>
        <w:rPr>
          <w:b/>
          <w:color w:val="auto"/>
          <w:sz w:val="23"/>
          <w:szCs w:val="23"/>
        </w:rPr>
      </w:pPr>
      <w:r>
        <w:rPr>
          <w:b/>
          <w:color w:val="auto"/>
          <w:sz w:val="23"/>
          <w:szCs w:val="23"/>
        </w:rPr>
        <w:t>(Dead) Week Sixteen</w:t>
      </w:r>
      <w:r w:rsidR="004048B9">
        <w:rPr>
          <w:b/>
          <w:color w:val="auto"/>
          <w:sz w:val="23"/>
          <w:szCs w:val="23"/>
        </w:rPr>
        <w:t xml:space="preserve">: </w:t>
      </w:r>
      <w:r w:rsidR="00C13FE6">
        <w:rPr>
          <w:bCs/>
          <w:color w:val="auto"/>
          <w:sz w:val="23"/>
          <w:szCs w:val="23"/>
        </w:rPr>
        <w:t>Civil Religion</w:t>
      </w:r>
      <w:r w:rsidR="00D1528C" w:rsidRPr="00D1528C">
        <w:rPr>
          <w:color w:val="auto"/>
          <w:sz w:val="23"/>
          <w:szCs w:val="23"/>
        </w:rPr>
        <w:t xml:space="preserve"> </w:t>
      </w:r>
    </w:p>
    <w:p w14:paraId="1F7A8D90" w14:textId="32D473CE" w:rsidR="009C1B5F" w:rsidRPr="00C13FE6" w:rsidRDefault="004048B9" w:rsidP="00C13FE6">
      <w:pPr>
        <w:pStyle w:val="Default"/>
        <w:rPr>
          <w:bCs/>
          <w:color w:val="auto"/>
          <w:sz w:val="23"/>
          <w:szCs w:val="23"/>
        </w:rPr>
      </w:pPr>
      <w:r>
        <w:rPr>
          <w:color w:val="auto"/>
          <w:sz w:val="23"/>
          <w:szCs w:val="23"/>
        </w:rPr>
        <w:t>Tuesday</w:t>
      </w:r>
      <w:r w:rsidR="00373E21">
        <w:rPr>
          <w:color w:val="auto"/>
          <w:sz w:val="23"/>
          <w:szCs w:val="23"/>
        </w:rPr>
        <w:t xml:space="preserve">: </w:t>
      </w:r>
      <w:r w:rsidR="00C13FE6">
        <w:rPr>
          <w:sz w:val="23"/>
          <w:szCs w:val="23"/>
        </w:rPr>
        <w:t xml:space="preserve">Robert </w:t>
      </w:r>
      <w:proofErr w:type="spellStart"/>
      <w:r w:rsidR="00C13FE6">
        <w:rPr>
          <w:sz w:val="23"/>
          <w:szCs w:val="23"/>
        </w:rPr>
        <w:t>Bellah</w:t>
      </w:r>
      <w:proofErr w:type="spellEnd"/>
      <w:r w:rsidR="00C13FE6">
        <w:rPr>
          <w:sz w:val="23"/>
          <w:szCs w:val="23"/>
        </w:rPr>
        <w:t>, “Civil Religion in America”</w:t>
      </w:r>
    </w:p>
    <w:p w14:paraId="1164A682" w14:textId="2D5F0C46" w:rsidR="00A8769D" w:rsidRPr="001C262A" w:rsidRDefault="001C262A" w:rsidP="008F42DF">
      <w:pPr>
        <w:pStyle w:val="Default"/>
        <w:rPr>
          <w:color w:val="auto"/>
        </w:rPr>
      </w:pPr>
      <w:r w:rsidRPr="001C262A">
        <w:rPr>
          <w:color w:val="auto"/>
        </w:rPr>
        <w:t>**</w:t>
      </w:r>
      <w:r>
        <w:rPr>
          <w:color w:val="auto"/>
        </w:rPr>
        <w:t xml:space="preserve">Thursday, </w:t>
      </w:r>
      <w:r w:rsidRPr="001C262A">
        <w:rPr>
          <w:color w:val="auto"/>
        </w:rPr>
        <w:t>Ethnographic Research Papers due</w:t>
      </w:r>
    </w:p>
    <w:p w14:paraId="7013AF1A" w14:textId="77777777" w:rsidR="00C13FE6" w:rsidRPr="00EB73F5" w:rsidRDefault="00C13FE6" w:rsidP="00B73564">
      <w:pPr>
        <w:pStyle w:val="Default"/>
        <w:rPr>
          <w:color w:val="FF0000"/>
          <w:sz w:val="16"/>
          <w:szCs w:val="16"/>
        </w:rPr>
      </w:pPr>
    </w:p>
    <w:p w14:paraId="6AA9FE6D" w14:textId="77777777" w:rsidR="00F770BE" w:rsidRPr="0059618D" w:rsidRDefault="00F770BE" w:rsidP="008F42DF">
      <w:pPr>
        <w:pStyle w:val="Default"/>
        <w:rPr>
          <w:color w:val="auto"/>
          <w:sz w:val="16"/>
          <w:szCs w:val="16"/>
        </w:rPr>
      </w:pPr>
    </w:p>
    <w:p w14:paraId="4BCEB47C" w14:textId="40D73D35" w:rsidR="00023FE4" w:rsidRPr="00F93544" w:rsidRDefault="00986903" w:rsidP="00023FE4">
      <w:pPr>
        <w:pStyle w:val="Default"/>
        <w:rPr>
          <w:b/>
          <w:bCs/>
          <w:color w:val="auto"/>
          <w:sz w:val="23"/>
          <w:szCs w:val="23"/>
        </w:rPr>
      </w:pPr>
      <w:r w:rsidRPr="00F93544">
        <w:rPr>
          <w:b/>
          <w:bCs/>
          <w:color w:val="auto"/>
          <w:sz w:val="23"/>
          <w:szCs w:val="23"/>
        </w:rPr>
        <w:t xml:space="preserve">**Final Exam: </w:t>
      </w:r>
      <w:r w:rsidR="007242D5" w:rsidRPr="00F93544">
        <w:rPr>
          <w:b/>
          <w:bCs/>
          <w:color w:val="auto"/>
          <w:sz w:val="23"/>
          <w:szCs w:val="23"/>
        </w:rPr>
        <w:t>Monday,</w:t>
      </w:r>
      <w:r w:rsidR="00D1528C" w:rsidRPr="00F93544">
        <w:rPr>
          <w:b/>
          <w:bCs/>
          <w:color w:val="auto"/>
          <w:sz w:val="23"/>
          <w:szCs w:val="23"/>
        </w:rPr>
        <w:t xml:space="preserve"> December 13</w:t>
      </w:r>
      <w:r w:rsidR="00D1528C" w:rsidRPr="00F93544">
        <w:rPr>
          <w:b/>
          <w:bCs/>
          <w:color w:val="auto"/>
          <w:sz w:val="23"/>
          <w:szCs w:val="23"/>
          <w:vertAlign w:val="superscript"/>
        </w:rPr>
        <w:t>th</w:t>
      </w:r>
      <w:r w:rsidR="00D1528C" w:rsidRPr="00F93544">
        <w:rPr>
          <w:b/>
          <w:bCs/>
          <w:color w:val="auto"/>
          <w:sz w:val="23"/>
          <w:szCs w:val="23"/>
        </w:rPr>
        <w:t xml:space="preserve"> at</w:t>
      </w:r>
      <w:r w:rsidR="007242D5" w:rsidRPr="00F93544">
        <w:rPr>
          <w:b/>
          <w:bCs/>
          <w:color w:val="auto"/>
          <w:sz w:val="23"/>
          <w:szCs w:val="23"/>
        </w:rPr>
        <w:t xml:space="preserve"> </w:t>
      </w:r>
      <w:r w:rsidR="00F93544" w:rsidRPr="00F93544">
        <w:rPr>
          <w:b/>
          <w:bCs/>
          <w:color w:val="auto"/>
          <w:sz w:val="23"/>
          <w:szCs w:val="23"/>
        </w:rPr>
        <w:t>1</w:t>
      </w:r>
      <w:r w:rsidR="007242D5" w:rsidRPr="00F93544">
        <w:rPr>
          <w:b/>
          <w:bCs/>
          <w:color w:val="auto"/>
          <w:sz w:val="23"/>
          <w:szCs w:val="23"/>
        </w:rPr>
        <w:t>pm</w:t>
      </w:r>
    </w:p>
    <w:sectPr w:rsidR="00023FE4" w:rsidRPr="00F93544" w:rsidSect="00824A5E">
      <w:footerReference w:type="default" r:id="rId3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e Blankenship" w:date="2020-03-06T15:19:00Z" w:initials="AB">
    <w:p w14:paraId="64A1C3F2" w14:textId="7F1A3455" w:rsidR="00DD6E26" w:rsidRDefault="00DD6E26">
      <w:pPr>
        <w:pStyle w:val="CommentText"/>
      </w:pPr>
      <w:r>
        <w:rPr>
          <w:rStyle w:val="CommentReference"/>
        </w:rPr>
        <w:annotationRef/>
      </w:r>
      <w:r>
        <w:t>Required bulletin description. I did not write it</w:t>
      </w:r>
      <w:r w:rsidR="00E37D55">
        <w:t xml:space="preserve"> and cannot change it</w:t>
      </w:r>
      <w:r>
        <w:t>.</w:t>
      </w:r>
    </w:p>
  </w:comment>
  <w:comment w:id="1" w:author="Blankenship, Anne" w:date="2021-12-01T17:17:00Z" w:initials="BA">
    <w:p w14:paraId="671CA4C3" w14:textId="77777777" w:rsidR="007457DA" w:rsidRDefault="007457DA" w:rsidP="00004163">
      <w:pPr>
        <w:pStyle w:val="CommentText"/>
      </w:pPr>
      <w:r>
        <w:rPr>
          <w:rStyle w:val="CommentReference"/>
        </w:rPr>
        <w:annotationRef/>
      </w:r>
      <w:r>
        <w:t>This memoir is set in ND and describes  the struggles of a woman attempting to follow Jewish law on a rural homestead.</w:t>
      </w:r>
    </w:p>
  </w:comment>
  <w:comment w:id="2" w:author="Blankenship, Anne" w:date="2021-12-01T17:02:00Z" w:initials="BA">
    <w:p w14:paraId="6D9026DF" w14:textId="50E9B4C4" w:rsidR="00180328" w:rsidRDefault="00180328" w:rsidP="007457DA">
      <w:pPr>
        <w:pStyle w:val="CommentText"/>
      </w:pPr>
      <w:r>
        <w:rPr>
          <w:rStyle w:val="CommentReference"/>
        </w:rPr>
        <w:annotationRef/>
      </w:r>
      <w:r>
        <w:t>This text is extremely simple, but students retain the information and like it.</w:t>
      </w:r>
    </w:p>
  </w:comment>
  <w:comment w:id="3" w:author="Anne Blankenship" w:date="2020-03-06T14:57:00Z" w:initials="AB">
    <w:p w14:paraId="618413FB" w14:textId="77777777" w:rsidR="00857887" w:rsidRDefault="00625D69" w:rsidP="00E80B49">
      <w:pPr>
        <w:pStyle w:val="CommentText"/>
      </w:pPr>
      <w:r>
        <w:rPr>
          <w:rStyle w:val="CommentReference"/>
        </w:rPr>
        <w:annotationRef/>
      </w:r>
      <w:r w:rsidR="00857887">
        <w:t xml:space="preserve">These are fairly traditional. I give them a study guide with potential terms they will define and explain the significance of, as well as several essay questions from which I will choose one or two. I only require in-class exams for my 100- and 200-level classes, but studying requires them to review the information and begin tying it together. </w:t>
      </w:r>
    </w:p>
  </w:comment>
  <w:comment w:id="4" w:author="Anne Blankenship" w:date="2020-03-06T14:34:00Z" w:initials="AB">
    <w:p w14:paraId="189C1DC9" w14:textId="22FF7122" w:rsidR="00C54D08" w:rsidRDefault="00C54D08" w:rsidP="00857887">
      <w:pPr>
        <w:pStyle w:val="CommentText"/>
      </w:pPr>
      <w:r>
        <w:rPr>
          <w:rStyle w:val="CommentReference"/>
        </w:rPr>
        <w:annotationRef/>
      </w:r>
      <w:r>
        <w:t xml:space="preserve">I assign these in almost every class. It’s important to me that students learn to connect what </w:t>
      </w:r>
      <w:r w:rsidR="006A5700">
        <w:t>they are</w:t>
      </w:r>
      <w:r>
        <w:t xml:space="preserve"> learning to current issues and approach media sources in a more critical manner.</w:t>
      </w:r>
    </w:p>
  </w:comment>
  <w:comment w:id="6" w:author="Anne Blankenship" w:date="2020-03-06T14:45:00Z" w:initials="AB">
    <w:p w14:paraId="1DA1087F" w14:textId="77777777" w:rsidR="00AE2EEE" w:rsidRDefault="00CD2FC5" w:rsidP="00BE7B89">
      <w:pPr>
        <w:pStyle w:val="CommentText"/>
      </w:pPr>
      <w:r>
        <w:rPr>
          <w:rStyle w:val="CommentReference"/>
        </w:rPr>
        <w:annotationRef/>
      </w:r>
      <w:r w:rsidR="00AE2EEE">
        <w:t>Uploading the paper in advance is important because students occasionally misunderstand the topic, and I want to catch it before they spread misinformation to the class.</w:t>
      </w:r>
    </w:p>
  </w:comment>
  <w:comment w:id="7" w:author="Anne Blankenship" w:date="2020-03-06T14:35:00Z" w:initials="AB">
    <w:p w14:paraId="46CD9112" w14:textId="45CFB359" w:rsidR="00C54D08" w:rsidRDefault="00C54D08" w:rsidP="00AE2EEE">
      <w:pPr>
        <w:pStyle w:val="CommentText"/>
      </w:pPr>
      <w:r>
        <w:rPr>
          <w:rStyle w:val="CommentReference"/>
        </w:rPr>
        <w:annotationRef/>
      </w:r>
      <w:r>
        <w:t>These are based o</w:t>
      </w:r>
      <w:r w:rsidR="006A5700">
        <w:t>n</w:t>
      </w:r>
      <w:r>
        <w:t xml:space="preserve"> Bart Ehrman’s debates in his New Testament discussion sections. They work even better with contemporary issues. They come off as arguments offered to the Supreme Court more than debates, but it works.</w:t>
      </w:r>
      <w:r w:rsidR="002417B6">
        <w:t xml:space="preserve"> In addition to the opening and closing statements and rebuttals, debaters have ten minutes to ask one another questions and then the audience has ten minutes to interrogate either team. For preparation, the audience (who will debate in separate class period</w:t>
      </w:r>
      <w:r w:rsidR="006A5700">
        <w:t>s</w:t>
      </w:r>
      <w:r w:rsidR="002417B6">
        <w:t xml:space="preserve">) has to write a one-page argument for one side of the resolution. </w:t>
      </w:r>
      <w:r w:rsidR="00AB1873">
        <w:t>Everyone reads a common text, while the debate teams conduct additional research.</w:t>
      </w:r>
    </w:p>
  </w:comment>
  <w:comment w:id="8" w:author="Anne Blankenship" w:date="2020-03-06T14:48:00Z" w:initials="AB">
    <w:p w14:paraId="70FCCF58" w14:textId="77777777" w:rsidR="00AE2EEE" w:rsidRDefault="001D6920" w:rsidP="002861CE">
      <w:pPr>
        <w:pStyle w:val="CommentText"/>
      </w:pPr>
      <w:r>
        <w:rPr>
          <w:rStyle w:val="CommentReference"/>
        </w:rPr>
        <w:annotationRef/>
      </w:r>
      <w:r w:rsidR="00AE2EEE">
        <w:t xml:space="preserve">The complexity of this assignment requires a lot of my time and exceeds expectations for a 200-level course, but most students get a lot out of it. Many of my classes require worship visits, but this project requires them to visit at least three or four times and take more extensive field notes. </w:t>
      </w:r>
    </w:p>
  </w:comment>
  <w:comment w:id="10" w:author="Blankenship, Anne" w:date="2021-09-03T19:47:00Z" w:initials="BA">
    <w:p w14:paraId="422BFD8B" w14:textId="41AAFEA2" w:rsidR="009F4069" w:rsidRDefault="009F4069">
      <w:pPr>
        <w:pStyle w:val="CommentText"/>
      </w:pPr>
      <w:r>
        <w:rPr>
          <w:rStyle w:val="CommentReference"/>
        </w:rPr>
        <w:annotationRef/>
      </w:r>
      <w:r>
        <w:t>I lecture on the Ghost Dance to</w:t>
      </w:r>
      <w:r w:rsidR="006047D6">
        <w:t xml:space="preserve"> offer students a local parallel as both envision mass devastation followed by a return of their native ways and</w:t>
      </w:r>
      <w:r w:rsidR="00342A52">
        <w:t xml:space="preserve"> resources</w:t>
      </w:r>
      <w:r w:rsidR="006047D6">
        <w:t xml:space="preserve"> </w:t>
      </w:r>
      <w:r w:rsidR="00342A52">
        <w:t>(</w:t>
      </w:r>
      <w:r w:rsidR="006047D6">
        <w:t>salmon/bison</w:t>
      </w:r>
      <w:r w:rsidR="00342A52">
        <w:t>)</w:t>
      </w:r>
      <w:r w:rsidR="006047D6">
        <w:t>. In reference to the salmon article, we talk about different ways of understanding religion and how they affect politic</w:t>
      </w:r>
      <w:r w:rsidR="00342A52">
        <w:t>al action</w:t>
      </w:r>
      <w:r w:rsidR="006047D6">
        <w:t xml:space="preserve">. </w:t>
      </w:r>
      <w:r w:rsidR="00AE0430">
        <w:t>Students</w:t>
      </w:r>
      <w:r w:rsidR="006047D6">
        <w:t xml:space="preserve"> discuss the challenges of habitat restoration and the government’s responsibility (or not) to remove dams that cut off or destroyed spawning grounds.</w:t>
      </w:r>
      <w:r w:rsidR="00D36CC1">
        <w:t xml:space="preserve"> I’m not sure if they would feel as free to share their opinion about a</w:t>
      </w:r>
      <w:r w:rsidR="00AE0430">
        <w:t xml:space="preserve"> contemporary</w:t>
      </w:r>
      <w:r w:rsidR="00D36CC1">
        <w:t xml:space="preserve"> local topic, given that it’s the first week. I want to introduce controversy, but not one that may affect students in the class. </w:t>
      </w:r>
      <w:r w:rsidR="006047D6">
        <w:t xml:space="preserve"> </w:t>
      </w:r>
      <w:r>
        <w:t xml:space="preserve"> </w:t>
      </w:r>
    </w:p>
  </w:comment>
  <w:comment w:id="12" w:author="Blankenship, Anne" w:date="2021-09-03T19:56:00Z" w:initials="BA">
    <w:p w14:paraId="2DD1E636" w14:textId="77777777" w:rsidR="00AE2EEE" w:rsidRDefault="00D36CC1" w:rsidP="000E13BD">
      <w:pPr>
        <w:pStyle w:val="CommentText"/>
      </w:pPr>
      <w:r>
        <w:rPr>
          <w:rStyle w:val="CommentReference"/>
        </w:rPr>
        <w:annotationRef/>
      </w:r>
      <w:r w:rsidR="00AE2EEE">
        <w:t>I stole this assignment from Marie Griffith. It initially felt like an inappropriate intrusion, but it’s so nice to know the background of the class and be able to discuss those threads throughout the class. Plenty of students don’t know much about their family history, and a few each term learn some surprising things from the assignment.</w:t>
      </w:r>
    </w:p>
  </w:comment>
  <w:comment w:id="13" w:author="Anne Blankenship" w:date="2020-05-13T14:14:00Z" w:initials="AB">
    <w:p w14:paraId="6C8E0E26" w14:textId="68798393" w:rsidR="009D67FB" w:rsidRDefault="009D67FB" w:rsidP="00AE2EEE">
      <w:pPr>
        <w:pStyle w:val="CommentText"/>
      </w:pPr>
      <w:r>
        <w:rPr>
          <w:rStyle w:val="CommentReference"/>
        </w:rPr>
        <w:annotationRef/>
      </w:r>
      <w:r>
        <w:t xml:space="preserve">After Tuesday’s lecture on French and Spanish Catholic missions, I give students an excerpt from John Winthrop’s Journal about Puritan missions </w:t>
      </w:r>
      <w:r w:rsidR="00342A52">
        <w:t xml:space="preserve">to Native Americans </w:t>
      </w:r>
      <w:r>
        <w:t>in Massachusetts to read and discuss. This previews our conversation for the next day.</w:t>
      </w:r>
    </w:p>
  </w:comment>
  <w:comment w:id="14" w:author="Blankenship, Anne" w:date="2020-05-05T15:19:00Z" w:initials="BA">
    <w:p w14:paraId="22298ADB" w14:textId="0C9E9272" w:rsidR="002F7E4F" w:rsidRDefault="002F7E4F">
      <w:pPr>
        <w:pStyle w:val="CommentText"/>
      </w:pPr>
      <w:r>
        <w:rPr>
          <w:rStyle w:val="CommentReference"/>
        </w:rPr>
        <w:annotationRef/>
      </w:r>
      <w:r>
        <w:t>I don’t always include reading questions, but I warn students that we will begin class with them either as a quiz or discussion.</w:t>
      </w:r>
    </w:p>
  </w:comment>
  <w:comment w:id="15" w:author="Anne Blankenship [2]" w:date="2021-03-13T14:38:00Z" w:initials="AB">
    <w:p w14:paraId="57C18C0B" w14:textId="77777777" w:rsidR="00F2134C" w:rsidRPr="000A2AE0" w:rsidRDefault="00F2134C" w:rsidP="00F2134C">
      <w:pPr>
        <w:pStyle w:val="Default"/>
        <w:ind w:left="720"/>
        <w:rPr>
          <w:color w:val="auto"/>
          <w:sz w:val="23"/>
          <w:szCs w:val="23"/>
        </w:rPr>
      </w:pPr>
      <w:r>
        <w:rPr>
          <w:rStyle w:val="CommentReference"/>
        </w:rPr>
        <w:annotationRef/>
      </w:r>
      <w:r>
        <w:rPr>
          <w:color w:val="auto"/>
          <w:sz w:val="23"/>
          <w:szCs w:val="23"/>
        </w:rPr>
        <w:t xml:space="preserve">In class reading: I have students give dramatic readings of excerpts from Jonathan Edwards’s </w:t>
      </w:r>
      <w:r>
        <w:rPr>
          <w:i/>
          <w:iCs/>
          <w:color w:val="auto"/>
          <w:sz w:val="23"/>
          <w:szCs w:val="23"/>
        </w:rPr>
        <w:t xml:space="preserve">A Faithful Narrative of the Surprising Work of God </w:t>
      </w:r>
      <w:r>
        <w:rPr>
          <w:color w:val="auto"/>
          <w:sz w:val="23"/>
          <w:szCs w:val="23"/>
        </w:rPr>
        <w:t>&amp; a description of attending at Whitfield sermon from “The Spiritual Travels of Nathan Cole”</w:t>
      </w:r>
    </w:p>
    <w:p w14:paraId="6AAAD3BB" w14:textId="3689990E" w:rsidR="00F2134C" w:rsidRDefault="00F2134C">
      <w:pPr>
        <w:pStyle w:val="CommentText"/>
      </w:pPr>
    </w:p>
  </w:comment>
  <w:comment w:id="16" w:author="Blankenship, Anne" w:date="2021-09-03T20:02:00Z" w:initials="BA">
    <w:p w14:paraId="0459B1AF" w14:textId="65265637" w:rsidR="00891340" w:rsidRDefault="00891340">
      <w:pPr>
        <w:pStyle w:val="CommentText"/>
      </w:pPr>
      <w:r>
        <w:rPr>
          <w:rStyle w:val="CommentReference"/>
        </w:rPr>
        <w:annotationRef/>
      </w:r>
      <w:r>
        <w:t>This and several of the other short assignments guide the students’ reading and ensure they actually absorb some of the content.</w:t>
      </w:r>
    </w:p>
  </w:comment>
  <w:comment w:id="17" w:author="Anne Blankenship [2]" w:date="2021-03-13T14:39:00Z" w:initials="AB">
    <w:p w14:paraId="372679A8" w14:textId="73CA4B35" w:rsidR="00F2134C" w:rsidRDefault="00F2134C">
      <w:pPr>
        <w:pStyle w:val="CommentText"/>
      </w:pPr>
      <w:r>
        <w:rPr>
          <w:rStyle w:val="CommentReference"/>
        </w:rPr>
        <w:annotationRef/>
      </w:r>
      <w:r>
        <w:t>I pass around the Smithsonian’s edition of the Jefferson Bible to show students a tangible example of religious innovation.</w:t>
      </w:r>
    </w:p>
  </w:comment>
  <w:comment w:id="18" w:author="Blankenship, Anne" w:date="2021-12-01T18:15:00Z" w:initials="BA">
    <w:p w14:paraId="208D8AD3" w14:textId="77777777" w:rsidR="00AA0278" w:rsidRDefault="00AA0278" w:rsidP="00981082">
      <w:pPr>
        <w:pStyle w:val="CommentText"/>
      </w:pPr>
      <w:r>
        <w:rPr>
          <w:rStyle w:val="CommentReference"/>
        </w:rPr>
        <w:annotationRef/>
      </w:r>
      <w:r>
        <w:t>While it would be preferable to spread these out through the semester, students report that they like doing the group project closer to the beginning of the semester because it helps them get acquainted and bond with their classmates.</w:t>
      </w:r>
    </w:p>
  </w:comment>
  <w:comment w:id="19" w:author="Anne Blankenship" w:date="2020-03-05T18:22:00Z" w:initials="AB">
    <w:p w14:paraId="021AE3C7" w14:textId="71139338" w:rsidR="00AE2EEE" w:rsidRDefault="00D47A3A" w:rsidP="00AA0278">
      <w:pPr>
        <w:pStyle w:val="CommentText"/>
      </w:pPr>
      <w:r>
        <w:rPr>
          <w:rStyle w:val="CommentReference"/>
        </w:rPr>
        <w:annotationRef/>
      </w:r>
      <w:r w:rsidR="00AE2EEE">
        <w:t>I usually have to add a third debate to make teams small enough: High school football captains have a constitutional right to lead their team in prayer before a game.</w:t>
      </w:r>
    </w:p>
  </w:comment>
  <w:comment w:id="20" w:author="Blankenship, Anne" w:date="2021-08-11T08:20:00Z" w:initials="BA">
    <w:p w14:paraId="43566CF0" w14:textId="77777777" w:rsidR="00F93544" w:rsidRDefault="009E5511" w:rsidP="00771656">
      <w:pPr>
        <w:pStyle w:val="CommentText"/>
      </w:pPr>
      <w:r>
        <w:rPr>
          <w:rStyle w:val="CommentReference"/>
        </w:rPr>
        <w:annotationRef/>
      </w:r>
      <w:r w:rsidR="00F93544">
        <w:t>This debate temporarily replaced a debate about the constitutionality of a 10 Commandment statue near Fargo’s City Hall.</w:t>
      </w:r>
    </w:p>
  </w:comment>
  <w:comment w:id="22" w:author="Blankenship, Anne" w:date="2020-05-05T15:41:00Z" w:initials="BA">
    <w:p w14:paraId="4F0C0F3A" w14:textId="659DFD11" w:rsidR="00BC1511" w:rsidRDefault="00BC1511" w:rsidP="00F93544">
      <w:pPr>
        <w:pStyle w:val="CommentText"/>
      </w:pPr>
      <w:r>
        <w:rPr>
          <w:rStyle w:val="CommentReference"/>
        </w:rPr>
        <w:annotationRef/>
      </w:r>
      <w:r>
        <w:t>These include excerpts from Angelina Grimke, Frederick Douglass,</w:t>
      </w:r>
      <w:r w:rsidR="00AE0430">
        <w:t xml:space="preserve"> &amp;</w:t>
      </w:r>
      <w:r>
        <w:t xml:space="preserve"> Thornton Stringfellow</w:t>
      </w:r>
      <w:r w:rsidR="00AE0430">
        <w:t>. In class, we read Jewish arguments on the subject.</w:t>
      </w:r>
    </w:p>
    <w:p w14:paraId="1D7EF73B" w14:textId="77777777" w:rsidR="006D6CB7" w:rsidRDefault="006D6CB7">
      <w:pPr>
        <w:pStyle w:val="CommentText"/>
        <w:rPr>
          <w:color w:val="FF0000"/>
        </w:rPr>
      </w:pPr>
    </w:p>
    <w:p w14:paraId="190D1D39" w14:textId="7341A5E2" w:rsidR="006D6CB7" w:rsidRPr="00B2555C" w:rsidRDefault="006D6CB7">
      <w:pPr>
        <w:pStyle w:val="CommentText"/>
        <w:rPr>
          <w:color w:val="FF0000"/>
        </w:rPr>
      </w:pPr>
      <w:r w:rsidRPr="00506F16">
        <w:t xml:space="preserve">In class, use </w:t>
      </w:r>
      <w:hyperlink r:id="rId1" w:tgtFrame="_blank" w:history="1">
        <w:r>
          <w:rPr>
            <w:rStyle w:val="Hyperlink"/>
            <w:rFonts w:ascii="inherit" w:hAnsi="inherit"/>
            <w:color w:val="0066CC"/>
            <w:bdr w:val="none" w:sz="0" w:space="0" w:color="auto" w:frame="1"/>
          </w:rPr>
          <w:t>https://lincolnmullen.com/projects/slavery/</w:t>
        </w:r>
      </w:hyperlink>
    </w:p>
  </w:comment>
  <w:comment w:id="23" w:author="Anne Blankenship [2]" w:date="2020-12-05T13:06:00Z" w:initials="AB">
    <w:p w14:paraId="2219BD6E" w14:textId="0EA213BF" w:rsidR="00393377" w:rsidRDefault="00393377">
      <w:pPr>
        <w:pStyle w:val="CommentText"/>
      </w:pPr>
      <w:r>
        <w:rPr>
          <w:rStyle w:val="CommentReference"/>
        </w:rPr>
        <w:annotationRef/>
      </w:r>
      <w:r>
        <w:t xml:space="preserve">In mixed small groups, students introduce the historical figure they read about. We also read and compare a Sojourner Truth speech in class: </w:t>
      </w:r>
      <w:hyperlink r:id="rId2" w:history="1">
        <w:r w:rsidRPr="00F46FD3">
          <w:rPr>
            <w:rStyle w:val="Hyperlink"/>
          </w:rPr>
          <w:t>https://www.thesojournertruthproject.com/compare-the-speeches/</w:t>
        </w:r>
      </w:hyperlink>
      <w:r>
        <w:t xml:space="preserve"> </w:t>
      </w:r>
    </w:p>
  </w:comment>
  <w:comment w:id="24" w:author="Anne Blankenship [2]" w:date="2021-03-15T08:49:00Z" w:initials="AB">
    <w:p w14:paraId="2464673B" w14:textId="77777777" w:rsidR="00F93544" w:rsidRDefault="000B063D" w:rsidP="00B67626">
      <w:pPr>
        <w:pStyle w:val="CommentText"/>
      </w:pPr>
      <w:r>
        <w:rPr>
          <w:rStyle w:val="CommentReference"/>
        </w:rPr>
        <w:annotationRef/>
      </w:r>
      <w:r w:rsidR="00F93544">
        <w:t>I fit the Nation of Islam into this week.</w:t>
      </w:r>
    </w:p>
  </w:comment>
  <w:comment w:id="25" w:author="Anne Blankenship [2]" w:date="2021-03-15T08:50:00Z" w:initials="AB">
    <w:p w14:paraId="1D7E1BED" w14:textId="3AD914C8" w:rsidR="000B063D" w:rsidRDefault="000B063D" w:rsidP="00F93544">
      <w:pPr>
        <w:pStyle w:val="CommentText"/>
      </w:pPr>
      <w:r>
        <w:rPr>
          <w:rStyle w:val="CommentReference"/>
        </w:rPr>
        <w:annotationRef/>
      </w:r>
      <w:r>
        <w:t>In class reading: excerpts from “A Jewish View on Segregation”</w:t>
      </w:r>
    </w:p>
  </w:comment>
  <w:comment w:id="26" w:author="Anne Blankenship [2]" w:date="2021-03-13T14:48:00Z" w:initials="AB">
    <w:p w14:paraId="7A8F0EBB" w14:textId="77777777" w:rsidR="000E3525" w:rsidRDefault="005234D4" w:rsidP="00047468">
      <w:pPr>
        <w:pStyle w:val="CommentText"/>
      </w:pPr>
      <w:r>
        <w:rPr>
          <w:rStyle w:val="CommentReference"/>
        </w:rPr>
        <w:annotationRef/>
      </w:r>
      <w:r w:rsidR="000E3525">
        <w:t xml:space="preserve">If time permits in class, we study the PEW Research Study, </w:t>
      </w:r>
      <w:hyperlink r:id="rId3" w:history="1">
        <w:r w:rsidR="000E3525" w:rsidRPr="00047468">
          <w:rPr>
            <w:rStyle w:val="Hyperlink"/>
          </w:rPr>
          <w:t>“Jewish Americans in 2020"</w:t>
        </w:r>
      </w:hyperlink>
    </w:p>
  </w:comment>
  <w:comment w:id="27" w:author="Anne Blankenship" w:date="2020-03-09T19:25:00Z" w:initials="AB">
    <w:p w14:paraId="3E8AF511" w14:textId="3132DAFD" w:rsidR="0061250E" w:rsidRDefault="0061250E" w:rsidP="000E3525">
      <w:pPr>
        <w:pStyle w:val="CommentText"/>
      </w:pPr>
      <w:r>
        <w:rPr>
          <w:rStyle w:val="CommentReference"/>
        </w:rPr>
        <w:annotationRef/>
      </w:r>
      <w:r>
        <w:t>In the past I’ve used Jonathan Sarna’s “How Matzah Became Square,” Rachel Gross’s “Draydel Salad”</w:t>
      </w:r>
      <w:r w:rsidR="008C03BE">
        <w:t xml:space="preserve"> and “People of the Picture Book,”</w:t>
      </w:r>
      <w:r>
        <w:t xml:space="preserve"> </w:t>
      </w:r>
      <w:r w:rsidR="008C03BE">
        <w:t>Hannah Miller’s “Identity Takeout,” and Shandler and Weintraub’s “Santa Shmanta” amongst others.</w:t>
      </w:r>
    </w:p>
  </w:comment>
  <w:comment w:id="28" w:author="Blankenship, Anne" w:date="2021-09-12T12:03:00Z" w:initials="BA">
    <w:p w14:paraId="229B586E" w14:textId="66BCBF1D" w:rsidR="00C65C65" w:rsidRDefault="00C65C65">
      <w:pPr>
        <w:pStyle w:val="CommentText"/>
      </w:pPr>
      <w:r>
        <w:rPr>
          <w:rStyle w:val="CommentReference"/>
        </w:rPr>
        <w:annotationRef/>
      </w:r>
      <w:r>
        <w:t>I ask students to read these texts as they begin to write their ethnographic papers because Marie and Randy do such a great job positioning themselves in relation to their subjects and considering how that affects their research. The texts always lead to good discussions as students reflect on their own work. I have them meet in small groups to discuss how their own identities affect their work and speculate about their arguments.</w:t>
      </w:r>
    </w:p>
  </w:comment>
  <w:comment w:id="29" w:author="Blankenship, Anne" w:date="2021-08-10T21:29:00Z" w:initials="BA">
    <w:p w14:paraId="70A44AB6" w14:textId="5D517B79" w:rsidR="00C65C65" w:rsidRDefault="00C65C65" w:rsidP="00C65C65">
      <w:pPr>
        <w:pStyle w:val="CommentText"/>
      </w:pPr>
      <w:r>
        <w:rPr>
          <w:rStyle w:val="CommentReference"/>
        </w:rPr>
        <w:annotationRef/>
      </w:r>
      <w:r>
        <w:rPr>
          <w:bCs/>
          <w:sz w:val="23"/>
          <w:szCs w:val="23"/>
        </w:rPr>
        <w:t>In class, I ask</w:t>
      </w:r>
      <w:r>
        <w:t xml:space="preserve"> them to read the titles of the Fundamentals: </w:t>
      </w:r>
      <w:hyperlink r:id="rId4" w:history="1">
        <w:r w:rsidRPr="008A349F">
          <w:rPr>
            <w:rStyle w:val="Hyperlink"/>
          </w:rPr>
          <w:t>https://en.wikipedia.org/wiki/The_Fundamentals</w:t>
        </w:r>
      </w:hyperlink>
      <w:r>
        <w:t xml:space="preserve"> and read one to read in entirety (or at least skim).</w:t>
      </w:r>
    </w:p>
  </w:comment>
  <w:comment w:id="30" w:author="Blankenship, Anne" w:date="2021-08-10T21:40:00Z" w:initials="BA">
    <w:p w14:paraId="6B2932F1" w14:textId="0B29B8FE" w:rsidR="001C262A" w:rsidRDefault="001C262A" w:rsidP="001C262A">
      <w:pPr>
        <w:pStyle w:val="CommentText"/>
      </w:pPr>
      <w:r>
        <w:rPr>
          <w:rStyle w:val="CommentReference"/>
        </w:rPr>
        <w:annotationRef/>
      </w:r>
      <w:r>
        <w:t>After asking students to dissect those two short texts</w:t>
      </w:r>
      <w:r>
        <w:rPr>
          <w:rStyle w:val="CommentReference"/>
        </w:rPr>
        <w:annotationRef/>
      </w:r>
      <w:r>
        <w:t>, we explore a plethora of kitschy, pseudo</w:t>
      </w:r>
      <w:r w:rsidR="00C65C65">
        <w:t>-</w:t>
      </w:r>
      <w:r>
        <w:t xml:space="preserve">Buddhist commercial products, including an assortment of </w:t>
      </w:r>
      <w:r>
        <w:rPr>
          <w:i/>
          <w:iCs/>
        </w:rPr>
        <w:t>Zen and the Art of…</w:t>
      </w:r>
      <w:r>
        <w:t>books. In pairs or small groups, they fill out a chart based on a giant stack of such books.</w:t>
      </w:r>
    </w:p>
    <w:p w14:paraId="269439AB" w14:textId="77777777" w:rsidR="001C262A" w:rsidRDefault="001C262A" w:rsidP="001C262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1C3F2" w15:done="0"/>
  <w15:commentEx w15:paraId="671CA4C3" w15:done="0"/>
  <w15:commentEx w15:paraId="6D9026DF" w15:done="0"/>
  <w15:commentEx w15:paraId="618413FB" w15:done="0"/>
  <w15:commentEx w15:paraId="189C1DC9" w15:done="0"/>
  <w15:commentEx w15:paraId="1DA1087F" w15:done="0"/>
  <w15:commentEx w15:paraId="46CD9112" w15:done="0"/>
  <w15:commentEx w15:paraId="70FCCF58" w15:done="0"/>
  <w15:commentEx w15:paraId="422BFD8B" w15:done="0"/>
  <w15:commentEx w15:paraId="2DD1E636" w15:done="0"/>
  <w15:commentEx w15:paraId="6C8E0E26" w15:done="0"/>
  <w15:commentEx w15:paraId="22298ADB" w15:done="0"/>
  <w15:commentEx w15:paraId="6AAAD3BB" w15:done="0"/>
  <w15:commentEx w15:paraId="0459B1AF" w15:done="0"/>
  <w15:commentEx w15:paraId="372679A8" w15:done="0"/>
  <w15:commentEx w15:paraId="208D8AD3" w15:done="0"/>
  <w15:commentEx w15:paraId="021AE3C7" w15:done="0"/>
  <w15:commentEx w15:paraId="43566CF0" w15:done="0"/>
  <w15:commentEx w15:paraId="190D1D39" w15:done="0"/>
  <w15:commentEx w15:paraId="2219BD6E" w15:done="0"/>
  <w15:commentEx w15:paraId="2464673B" w15:done="0"/>
  <w15:commentEx w15:paraId="1D7E1BED" w15:done="0"/>
  <w15:commentEx w15:paraId="7A8F0EBB" w15:done="0"/>
  <w15:commentEx w15:paraId="3E8AF511" w15:done="0"/>
  <w15:commentEx w15:paraId="229B586E" w15:done="0"/>
  <w15:commentEx w15:paraId="70A44AB6" w15:done="0"/>
  <w15:commentEx w15:paraId="269439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0CE88F" w16cex:dateUtc="2020-03-06T21:19:00Z"/>
  <w16cex:commentExtensible w16cex:durableId="25522C9C" w16cex:dateUtc="2021-12-01T23:17:00Z"/>
  <w16cex:commentExtensible w16cex:durableId="25522927" w16cex:dateUtc="2021-12-01T23:02:00Z"/>
  <w16cex:commentExtensible w16cex:durableId="220CE368" w16cex:dateUtc="2020-03-06T20:57:00Z"/>
  <w16cex:commentExtensible w16cex:durableId="220CDDF2" w16cex:dateUtc="2020-03-06T20:34:00Z"/>
  <w16cex:commentExtensible w16cex:durableId="220CE076" w16cex:dateUtc="2020-03-06T20:45:00Z"/>
  <w16cex:commentExtensible w16cex:durableId="220CDE31" w16cex:dateUtc="2020-03-06T20:35:00Z"/>
  <w16cex:commentExtensible w16cex:durableId="220CE156" w16cex:dateUtc="2020-03-06T20:48:00Z"/>
  <w16cex:commentExtensible w16cex:durableId="24DCFA5C" w16cex:dateUtc="2021-09-04T00:47:00Z"/>
  <w16cex:commentExtensible w16cex:durableId="24DCFC8A" w16cex:dateUtc="2021-09-04T00:56:00Z"/>
  <w16cex:commentExtensible w16cex:durableId="22667F5F" w16cex:dateUtc="2020-05-13T19:14:00Z"/>
  <w16cex:commentExtensible w16cex:durableId="225C0279" w16cex:dateUtc="2020-05-05T20:19:00Z"/>
  <w16cex:commentExtensible w16cex:durableId="23F74CEA" w16cex:dateUtc="2021-03-13T20:38:00Z"/>
  <w16cex:commentExtensible w16cex:durableId="24DCFDC4" w16cex:dateUtc="2021-09-04T01:02:00Z"/>
  <w16cex:commentExtensible w16cex:durableId="23F74D06" w16cex:dateUtc="2021-03-13T20:39:00Z"/>
  <w16cex:commentExtensible w16cex:durableId="25523A46" w16cex:dateUtc="2021-12-02T00:15:00Z"/>
  <w16cex:commentExtensible w16cex:durableId="220BC1D0" w16cex:dateUtc="2020-03-06T00:22:00Z"/>
  <w16cex:commentExtensible w16cex:durableId="24BE06D8" w16cex:dateUtc="2021-08-11T13:20:00Z"/>
  <w16cex:commentExtensible w16cex:durableId="225C0799" w16cex:dateUtc="2020-05-05T20:41:00Z"/>
  <w16cex:commentExtensible w16cex:durableId="23760441" w16cex:dateUtc="2020-12-05T19:06:00Z"/>
  <w16cex:commentExtensible w16cex:durableId="23F99E2C" w16cex:dateUtc="2021-03-15T13:49:00Z"/>
  <w16cex:commentExtensible w16cex:durableId="23F99E5C" w16cex:dateUtc="2021-03-15T13:50:00Z"/>
  <w16cex:commentExtensible w16cex:durableId="23F74F53" w16cex:dateUtc="2021-03-13T20:48:00Z"/>
  <w16cex:commentExtensible w16cex:durableId="221116A0" w16cex:dateUtc="2020-03-10T00:25:00Z"/>
  <w16cex:commentExtensible w16cex:durableId="24E86B1A" w16cex:dateUtc="2021-09-12T17:03:00Z"/>
  <w16cex:commentExtensible w16cex:durableId="24BD6E55" w16cex:dateUtc="2021-08-11T02:29:00Z"/>
  <w16cex:commentExtensible w16cex:durableId="24DD0111" w16cex:dateUtc="2021-08-11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1C3F2" w16cid:durableId="220CE88F"/>
  <w16cid:commentId w16cid:paraId="671CA4C3" w16cid:durableId="25522C9C"/>
  <w16cid:commentId w16cid:paraId="6D9026DF" w16cid:durableId="25522927"/>
  <w16cid:commentId w16cid:paraId="618413FB" w16cid:durableId="220CE368"/>
  <w16cid:commentId w16cid:paraId="189C1DC9" w16cid:durableId="220CDDF2"/>
  <w16cid:commentId w16cid:paraId="1DA1087F" w16cid:durableId="220CE076"/>
  <w16cid:commentId w16cid:paraId="46CD9112" w16cid:durableId="220CDE31"/>
  <w16cid:commentId w16cid:paraId="70FCCF58" w16cid:durableId="220CE156"/>
  <w16cid:commentId w16cid:paraId="422BFD8B" w16cid:durableId="24DCFA5C"/>
  <w16cid:commentId w16cid:paraId="2DD1E636" w16cid:durableId="24DCFC8A"/>
  <w16cid:commentId w16cid:paraId="6C8E0E26" w16cid:durableId="22667F5F"/>
  <w16cid:commentId w16cid:paraId="22298ADB" w16cid:durableId="225C0279"/>
  <w16cid:commentId w16cid:paraId="6AAAD3BB" w16cid:durableId="23F74CEA"/>
  <w16cid:commentId w16cid:paraId="0459B1AF" w16cid:durableId="24DCFDC4"/>
  <w16cid:commentId w16cid:paraId="372679A8" w16cid:durableId="23F74D06"/>
  <w16cid:commentId w16cid:paraId="208D8AD3" w16cid:durableId="25523A46"/>
  <w16cid:commentId w16cid:paraId="021AE3C7" w16cid:durableId="220BC1D0"/>
  <w16cid:commentId w16cid:paraId="43566CF0" w16cid:durableId="24BE06D8"/>
  <w16cid:commentId w16cid:paraId="190D1D39" w16cid:durableId="225C0799"/>
  <w16cid:commentId w16cid:paraId="2219BD6E" w16cid:durableId="23760441"/>
  <w16cid:commentId w16cid:paraId="2464673B" w16cid:durableId="23F99E2C"/>
  <w16cid:commentId w16cid:paraId="1D7E1BED" w16cid:durableId="23F99E5C"/>
  <w16cid:commentId w16cid:paraId="7A8F0EBB" w16cid:durableId="23F74F53"/>
  <w16cid:commentId w16cid:paraId="3E8AF511" w16cid:durableId="221116A0"/>
  <w16cid:commentId w16cid:paraId="229B586E" w16cid:durableId="24E86B1A"/>
  <w16cid:commentId w16cid:paraId="70A44AB6" w16cid:durableId="24BD6E55"/>
  <w16cid:commentId w16cid:paraId="269439AB" w16cid:durableId="24DD0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1244" w14:textId="77777777" w:rsidR="00C57F45" w:rsidRDefault="00C57F45" w:rsidP="000534ED">
      <w:r>
        <w:separator/>
      </w:r>
    </w:p>
  </w:endnote>
  <w:endnote w:type="continuationSeparator" w:id="0">
    <w:p w14:paraId="7A23BAFA" w14:textId="77777777" w:rsidR="00C57F45" w:rsidRDefault="00C57F45" w:rsidP="0005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variable"/>
    <w:sig w:usb0="03000000"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43495"/>
      <w:docPartObj>
        <w:docPartGallery w:val="Page Numbers (Bottom of Page)"/>
        <w:docPartUnique/>
      </w:docPartObj>
    </w:sdtPr>
    <w:sdtEndPr>
      <w:rPr>
        <w:noProof/>
      </w:rPr>
    </w:sdtEndPr>
    <w:sdtContent>
      <w:p w14:paraId="562230D9" w14:textId="4E3D97AC" w:rsidR="00824A5E" w:rsidRDefault="00824A5E">
        <w:pPr>
          <w:pStyle w:val="Footer"/>
          <w:jc w:val="center"/>
        </w:pPr>
        <w:r>
          <w:fldChar w:fldCharType="begin"/>
        </w:r>
        <w:r>
          <w:instrText xml:space="preserve"> PAGE   \* MERGEFORMAT </w:instrText>
        </w:r>
        <w:r>
          <w:fldChar w:fldCharType="separate"/>
        </w:r>
        <w:r w:rsidR="00C173F1">
          <w:rPr>
            <w:noProof/>
          </w:rPr>
          <w:t>6</w:t>
        </w:r>
        <w:r>
          <w:rPr>
            <w:noProof/>
          </w:rPr>
          <w:fldChar w:fldCharType="end"/>
        </w:r>
      </w:p>
    </w:sdtContent>
  </w:sdt>
  <w:p w14:paraId="3979CC17" w14:textId="77777777" w:rsidR="002A41E7" w:rsidRDefault="002A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100D" w14:textId="77777777" w:rsidR="00C57F45" w:rsidRDefault="00C57F45" w:rsidP="000534ED">
      <w:r>
        <w:separator/>
      </w:r>
    </w:p>
  </w:footnote>
  <w:footnote w:type="continuationSeparator" w:id="0">
    <w:p w14:paraId="1BA00CD0" w14:textId="77777777" w:rsidR="00C57F45" w:rsidRDefault="00C57F45" w:rsidP="0005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A50"/>
    <w:multiLevelType w:val="hybridMultilevel"/>
    <w:tmpl w:val="8EEEB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843818"/>
    <w:multiLevelType w:val="multilevel"/>
    <w:tmpl w:val="5B8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34F0E"/>
    <w:multiLevelType w:val="hybridMultilevel"/>
    <w:tmpl w:val="49FCA16E"/>
    <w:lvl w:ilvl="0" w:tplc="5AA4D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Blankenship">
    <w15:presenceInfo w15:providerId="Windows Live" w15:userId="a4f8e8a8c2717257"/>
  </w15:person>
  <w15:person w15:author="Blankenship, Anne">
    <w15:presenceInfo w15:providerId="None" w15:userId="Blankenship, Anne"/>
  </w15:person>
  <w15:person w15:author="Anne Blankenship [2]">
    <w15:presenceInfo w15:providerId="AD" w15:userId="S-1-5-21-145012770-2172889430-2296263792-105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DF"/>
    <w:rsid w:val="000006A7"/>
    <w:rsid w:val="000007C6"/>
    <w:rsid w:val="00003B19"/>
    <w:rsid w:val="00023FE4"/>
    <w:rsid w:val="0003162D"/>
    <w:rsid w:val="00050E80"/>
    <w:rsid w:val="000534ED"/>
    <w:rsid w:val="00057D7B"/>
    <w:rsid w:val="00062510"/>
    <w:rsid w:val="000755CE"/>
    <w:rsid w:val="000A09AF"/>
    <w:rsid w:val="000A2670"/>
    <w:rsid w:val="000A2AE0"/>
    <w:rsid w:val="000A2BC7"/>
    <w:rsid w:val="000A45CB"/>
    <w:rsid w:val="000A5E7E"/>
    <w:rsid w:val="000B063D"/>
    <w:rsid w:val="000B1F58"/>
    <w:rsid w:val="000B3230"/>
    <w:rsid w:val="000B7102"/>
    <w:rsid w:val="000C10DB"/>
    <w:rsid w:val="000C1F76"/>
    <w:rsid w:val="000C4785"/>
    <w:rsid w:val="000D68AD"/>
    <w:rsid w:val="000E3525"/>
    <w:rsid w:val="000E5C46"/>
    <w:rsid w:val="000E7F8F"/>
    <w:rsid w:val="000F0781"/>
    <w:rsid w:val="000F1E17"/>
    <w:rsid w:val="001008C4"/>
    <w:rsid w:val="00104A78"/>
    <w:rsid w:val="00107DB8"/>
    <w:rsid w:val="00117A70"/>
    <w:rsid w:val="0012173C"/>
    <w:rsid w:val="001322E1"/>
    <w:rsid w:val="001579FC"/>
    <w:rsid w:val="0016069D"/>
    <w:rsid w:val="00175DB0"/>
    <w:rsid w:val="00180328"/>
    <w:rsid w:val="00181498"/>
    <w:rsid w:val="00197023"/>
    <w:rsid w:val="001A681E"/>
    <w:rsid w:val="001A688A"/>
    <w:rsid w:val="001B4C07"/>
    <w:rsid w:val="001C262A"/>
    <w:rsid w:val="001D21FA"/>
    <w:rsid w:val="001D3733"/>
    <w:rsid w:val="001D6920"/>
    <w:rsid w:val="001E0EC0"/>
    <w:rsid w:val="001E0FA1"/>
    <w:rsid w:val="001E532C"/>
    <w:rsid w:val="001F216C"/>
    <w:rsid w:val="00210C3C"/>
    <w:rsid w:val="002115C3"/>
    <w:rsid w:val="00214CA9"/>
    <w:rsid w:val="00220A8F"/>
    <w:rsid w:val="002417B6"/>
    <w:rsid w:val="002567B4"/>
    <w:rsid w:val="002768A9"/>
    <w:rsid w:val="00277B99"/>
    <w:rsid w:val="002823BD"/>
    <w:rsid w:val="002856F4"/>
    <w:rsid w:val="002A41E7"/>
    <w:rsid w:val="002A46D5"/>
    <w:rsid w:val="002A68DB"/>
    <w:rsid w:val="002B07A1"/>
    <w:rsid w:val="002B42C2"/>
    <w:rsid w:val="002B73F0"/>
    <w:rsid w:val="002C01A9"/>
    <w:rsid w:val="002C1BE7"/>
    <w:rsid w:val="002E1E12"/>
    <w:rsid w:val="002F78C6"/>
    <w:rsid w:val="002F7E4F"/>
    <w:rsid w:val="00304F8C"/>
    <w:rsid w:val="00305D25"/>
    <w:rsid w:val="00332BBB"/>
    <w:rsid w:val="0033427C"/>
    <w:rsid w:val="00342A52"/>
    <w:rsid w:val="003539BA"/>
    <w:rsid w:val="003611F4"/>
    <w:rsid w:val="00373E21"/>
    <w:rsid w:val="00385601"/>
    <w:rsid w:val="00393377"/>
    <w:rsid w:val="003A1400"/>
    <w:rsid w:val="003B4FD4"/>
    <w:rsid w:val="003B6CAB"/>
    <w:rsid w:val="003C7C80"/>
    <w:rsid w:val="004048B9"/>
    <w:rsid w:val="00405BD2"/>
    <w:rsid w:val="00442E74"/>
    <w:rsid w:val="00447C4E"/>
    <w:rsid w:val="0045024F"/>
    <w:rsid w:val="00450F60"/>
    <w:rsid w:val="004521B4"/>
    <w:rsid w:val="004563E3"/>
    <w:rsid w:val="004634DB"/>
    <w:rsid w:val="00463DF7"/>
    <w:rsid w:val="00474B76"/>
    <w:rsid w:val="0047671B"/>
    <w:rsid w:val="00492250"/>
    <w:rsid w:val="004A1222"/>
    <w:rsid w:val="004A16DB"/>
    <w:rsid w:val="004A43E3"/>
    <w:rsid w:val="004A49FE"/>
    <w:rsid w:val="004B4BBA"/>
    <w:rsid w:val="004C6B43"/>
    <w:rsid w:val="004C7D2A"/>
    <w:rsid w:val="004D35E6"/>
    <w:rsid w:val="004D6388"/>
    <w:rsid w:val="004D7CF9"/>
    <w:rsid w:val="004F28C6"/>
    <w:rsid w:val="00500142"/>
    <w:rsid w:val="00506F16"/>
    <w:rsid w:val="005075C9"/>
    <w:rsid w:val="0051384E"/>
    <w:rsid w:val="00514EC3"/>
    <w:rsid w:val="005234D4"/>
    <w:rsid w:val="005323B0"/>
    <w:rsid w:val="00533903"/>
    <w:rsid w:val="0053576C"/>
    <w:rsid w:val="00535EAC"/>
    <w:rsid w:val="005371C9"/>
    <w:rsid w:val="00543FFF"/>
    <w:rsid w:val="005467B9"/>
    <w:rsid w:val="00554841"/>
    <w:rsid w:val="005642E7"/>
    <w:rsid w:val="00570DB9"/>
    <w:rsid w:val="0058538C"/>
    <w:rsid w:val="00594C13"/>
    <w:rsid w:val="0059618D"/>
    <w:rsid w:val="005A1AEB"/>
    <w:rsid w:val="005A2209"/>
    <w:rsid w:val="005B3CE7"/>
    <w:rsid w:val="005C06B9"/>
    <w:rsid w:val="005E0DC3"/>
    <w:rsid w:val="005E0F56"/>
    <w:rsid w:val="00600A4B"/>
    <w:rsid w:val="00602327"/>
    <w:rsid w:val="006047D6"/>
    <w:rsid w:val="00607CCD"/>
    <w:rsid w:val="0061250E"/>
    <w:rsid w:val="006136AA"/>
    <w:rsid w:val="006143B3"/>
    <w:rsid w:val="00625D69"/>
    <w:rsid w:val="006305DB"/>
    <w:rsid w:val="00635717"/>
    <w:rsid w:val="00647A72"/>
    <w:rsid w:val="0065213C"/>
    <w:rsid w:val="00652C56"/>
    <w:rsid w:val="00656773"/>
    <w:rsid w:val="006613AB"/>
    <w:rsid w:val="006840A0"/>
    <w:rsid w:val="00684719"/>
    <w:rsid w:val="00684922"/>
    <w:rsid w:val="006A5700"/>
    <w:rsid w:val="006B5002"/>
    <w:rsid w:val="006B6D86"/>
    <w:rsid w:val="006C475B"/>
    <w:rsid w:val="006D6CB7"/>
    <w:rsid w:val="006E5180"/>
    <w:rsid w:val="006E7245"/>
    <w:rsid w:val="006F4E55"/>
    <w:rsid w:val="0070529A"/>
    <w:rsid w:val="00714728"/>
    <w:rsid w:val="00720F57"/>
    <w:rsid w:val="0072252E"/>
    <w:rsid w:val="007242D5"/>
    <w:rsid w:val="007252C3"/>
    <w:rsid w:val="00733B9C"/>
    <w:rsid w:val="007375C7"/>
    <w:rsid w:val="007457DA"/>
    <w:rsid w:val="00751875"/>
    <w:rsid w:val="00755622"/>
    <w:rsid w:val="00760709"/>
    <w:rsid w:val="0077063A"/>
    <w:rsid w:val="0077123E"/>
    <w:rsid w:val="00771CF4"/>
    <w:rsid w:val="00781D56"/>
    <w:rsid w:val="00795AC8"/>
    <w:rsid w:val="00796402"/>
    <w:rsid w:val="00797AFE"/>
    <w:rsid w:val="007A1B4A"/>
    <w:rsid w:val="007B17B2"/>
    <w:rsid w:val="007B5733"/>
    <w:rsid w:val="007B6402"/>
    <w:rsid w:val="0080333E"/>
    <w:rsid w:val="00807889"/>
    <w:rsid w:val="00811D15"/>
    <w:rsid w:val="00816569"/>
    <w:rsid w:val="00824A5E"/>
    <w:rsid w:val="00846A41"/>
    <w:rsid w:val="00857887"/>
    <w:rsid w:val="0087191F"/>
    <w:rsid w:val="00874FB0"/>
    <w:rsid w:val="0087656E"/>
    <w:rsid w:val="00891340"/>
    <w:rsid w:val="0089618A"/>
    <w:rsid w:val="008A06D9"/>
    <w:rsid w:val="008A4784"/>
    <w:rsid w:val="008B199A"/>
    <w:rsid w:val="008B3F74"/>
    <w:rsid w:val="008C03BE"/>
    <w:rsid w:val="008D06AF"/>
    <w:rsid w:val="008D0887"/>
    <w:rsid w:val="008D47DF"/>
    <w:rsid w:val="008D4863"/>
    <w:rsid w:val="008E7251"/>
    <w:rsid w:val="008F0FF2"/>
    <w:rsid w:val="008F42DF"/>
    <w:rsid w:val="0090051E"/>
    <w:rsid w:val="00904039"/>
    <w:rsid w:val="00910F18"/>
    <w:rsid w:val="0091628E"/>
    <w:rsid w:val="00920188"/>
    <w:rsid w:val="00944C1A"/>
    <w:rsid w:val="00953535"/>
    <w:rsid w:val="00954C98"/>
    <w:rsid w:val="0096219A"/>
    <w:rsid w:val="009665FE"/>
    <w:rsid w:val="00970AD8"/>
    <w:rsid w:val="00973FE9"/>
    <w:rsid w:val="00974BFA"/>
    <w:rsid w:val="00986903"/>
    <w:rsid w:val="00995176"/>
    <w:rsid w:val="009A37BB"/>
    <w:rsid w:val="009A392B"/>
    <w:rsid w:val="009B7079"/>
    <w:rsid w:val="009B7A6A"/>
    <w:rsid w:val="009C1B5F"/>
    <w:rsid w:val="009C6CB0"/>
    <w:rsid w:val="009C7918"/>
    <w:rsid w:val="009C7AF4"/>
    <w:rsid w:val="009D67FB"/>
    <w:rsid w:val="009E5511"/>
    <w:rsid w:val="009E6B23"/>
    <w:rsid w:val="009F15FB"/>
    <w:rsid w:val="009F3018"/>
    <w:rsid w:val="009F4069"/>
    <w:rsid w:val="009F678C"/>
    <w:rsid w:val="00A1248F"/>
    <w:rsid w:val="00A20475"/>
    <w:rsid w:val="00A21A38"/>
    <w:rsid w:val="00A24B2D"/>
    <w:rsid w:val="00A30AFD"/>
    <w:rsid w:val="00A37F7A"/>
    <w:rsid w:val="00A4435C"/>
    <w:rsid w:val="00A45BC3"/>
    <w:rsid w:val="00A47EAD"/>
    <w:rsid w:val="00A55D75"/>
    <w:rsid w:val="00A617D4"/>
    <w:rsid w:val="00A805E3"/>
    <w:rsid w:val="00A84BF5"/>
    <w:rsid w:val="00A86979"/>
    <w:rsid w:val="00A8769D"/>
    <w:rsid w:val="00A92983"/>
    <w:rsid w:val="00A9446C"/>
    <w:rsid w:val="00AA0278"/>
    <w:rsid w:val="00AA5D77"/>
    <w:rsid w:val="00AB1555"/>
    <w:rsid w:val="00AB17D9"/>
    <w:rsid w:val="00AB1873"/>
    <w:rsid w:val="00AB2CA9"/>
    <w:rsid w:val="00AC5740"/>
    <w:rsid w:val="00AC62A0"/>
    <w:rsid w:val="00AE0430"/>
    <w:rsid w:val="00AE17DC"/>
    <w:rsid w:val="00AE2EEE"/>
    <w:rsid w:val="00AE352F"/>
    <w:rsid w:val="00AE6416"/>
    <w:rsid w:val="00B02EB8"/>
    <w:rsid w:val="00B2555C"/>
    <w:rsid w:val="00B301B5"/>
    <w:rsid w:val="00B349D5"/>
    <w:rsid w:val="00B34EFA"/>
    <w:rsid w:val="00B37642"/>
    <w:rsid w:val="00B51D42"/>
    <w:rsid w:val="00B62801"/>
    <w:rsid w:val="00B643EC"/>
    <w:rsid w:val="00B73564"/>
    <w:rsid w:val="00B830D3"/>
    <w:rsid w:val="00B86E5E"/>
    <w:rsid w:val="00BB1F8C"/>
    <w:rsid w:val="00BC035B"/>
    <w:rsid w:val="00BC1511"/>
    <w:rsid w:val="00BD1733"/>
    <w:rsid w:val="00BD1BCF"/>
    <w:rsid w:val="00BD7073"/>
    <w:rsid w:val="00BE05F8"/>
    <w:rsid w:val="00BE7AC9"/>
    <w:rsid w:val="00BF22BA"/>
    <w:rsid w:val="00BF6E89"/>
    <w:rsid w:val="00BF78FB"/>
    <w:rsid w:val="00C01078"/>
    <w:rsid w:val="00C076CD"/>
    <w:rsid w:val="00C11CCC"/>
    <w:rsid w:val="00C13FE6"/>
    <w:rsid w:val="00C173F1"/>
    <w:rsid w:val="00C20A9F"/>
    <w:rsid w:val="00C23EF8"/>
    <w:rsid w:val="00C31020"/>
    <w:rsid w:val="00C31C35"/>
    <w:rsid w:val="00C33A9A"/>
    <w:rsid w:val="00C54D08"/>
    <w:rsid w:val="00C57F45"/>
    <w:rsid w:val="00C60971"/>
    <w:rsid w:val="00C62B89"/>
    <w:rsid w:val="00C65C65"/>
    <w:rsid w:val="00C67645"/>
    <w:rsid w:val="00C74294"/>
    <w:rsid w:val="00C751B5"/>
    <w:rsid w:val="00C76C01"/>
    <w:rsid w:val="00C95BC9"/>
    <w:rsid w:val="00CB0110"/>
    <w:rsid w:val="00CD2FC5"/>
    <w:rsid w:val="00CD5953"/>
    <w:rsid w:val="00CE2279"/>
    <w:rsid w:val="00CE60F1"/>
    <w:rsid w:val="00CF6CCD"/>
    <w:rsid w:val="00D057EC"/>
    <w:rsid w:val="00D05D96"/>
    <w:rsid w:val="00D1209F"/>
    <w:rsid w:val="00D12EA9"/>
    <w:rsid w:val="00D1528C"/>
    <w:rsid w:val="00D34EE5"/>
    <w:rsid w:val="00D36CC1"/>
    <w:rsid w:val="00D440B3"/>
    <w:rsid w:val="00D467EF"/>
    <w:rsid w:val="00D46F9F"/>
    <w:rsid w:val="00D47A3A"/>
    <w:rsid w:val="00D67951"/>
    <w:rsid w:val="00D75555"/>
    <w:rsid w:val="00D76163"/>
    <w:rsid w:val="00D82A73"/>
    <w:rsid w:val="00D92161"/>
    <w:rsid w:val="00D9478E"/>
    <w:rsid w:val="00DB2051"/>
    <w:rsid w:val="00DB5F0D"/>
    <w:rsid w:val="00DC0250"/>
    <w:rsid w:val="00DC7703"/>
    <w:rsid w:val="00DD3483"/>
    <w:rsid w:val="00DD3D91"/>
    <w:rsid w:val="00DD6E26"/>
    <w:rsid w:val="00DE00F2"/>
    <w:rsid w:val="00E0711B"/>
    <w:rsid w:val="00E12831"/>
    <w:rsid w:val="00E16C8D"/>
    <w:rsid w:val="00E208C7"/>
    <w:rsid w:val="00E22293"/>
    <w:rsid w:val="00E37D55"/>
    <w:rsid w:val="00E42547"/>
    <w:rsid w:val="00E466C9"/>
    <w:rsid w:val="00E53E76"/>
    <w:rsid w:val="00E579FC"/>
    <w:rsid w:val="00E62523"/>
    <w:rsid w:val="00E821C5"/>
    <w:rsid w:val="00E92829"/>
    <w:rsid w:val="00E96971"/>
    <w:rsid w:val="00E96E42"/>
    <w:rsid w:val="00EA3244"/>
    <w:rsid w:val="00EA6EF9"/>
    <w:rsid w:val="00EB73F5"/>
    <w:rsid w:val="00EC0A24"/>
    <w:rsid w:val="00EC58FB"/>
    <w:rsid w:val="00EC5C7E"/>
    <w:rsid w:val="00EF0AE3"/>
    <w:rsid w:val="00EF64C5"/>
    <w:rsid w:val="00EF7B8C"/>
    <w:rsid w:val="00F111CB"/>
    <w:rsid w:val="00F2134C"/>
    <w:rsid w:val="00F21CD2"/>
    <w:rsid w:val="00F50F72"/>
    <w:rsid w:val="00F5128B"/>
    <w:rsid w:val="00F532A8"/>
    <w:rsid w:val="00F5777E"/>
    <w:rsid w:val="00F61B80"/>
    <w:rsid w:val="00F63CC0"/>
    <w:rsid w:val="00F73256"/>
    <w:rsid w:val="00F770BE"/>
    <w:rsid w:val="00F93544"/>
    <w:rsid w:val="00F9790D"/>
    <w:rsid w:val="00FA6E80"/>
    <w:rsid w:val="00FC300F"/>
    <w:rsid w:val="00FD7915"/>
    <w:rsid w:val="00FE6033"/>
  </w:rsids>
  <m:mathPr>
    <m:mathFont m:val="Cambria Math"/>
    <m:brkBin m:val="before"/>
    <m:brkBinSub m:val="--"/>
    <m:smallFrac m:val="0"/>
    <m:dispDef/>
    <m:lMargin m:val="0"/>
    <m:rMargin m:val="0"/>
    <m:defJc m:val="centerGroup"/>
    <m:wrapIndent m:val="1440"/>
    <m:intLim m:val="subSup"/>
    <m:naryLim m:val="undOvr"/>
  </m:mathPr>
  <w:themeFontLang w:val="en-US" w:bidi="ydd-Hebr-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2654"/>
  <w15:docId w15:val="{B7CF5A84-B8E6-4EE5-995A-E0DD37FB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7B4"/>
    <w:pPr>
      <w:spacing w:line="240" w:lineRule="auto"/>
    </w:pPr>
    <w:rPr>
      <w:rFonts w:eastAsia="MS Mincho" w:cs="Times New Roman"/>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F42DF"/>
    <w:pPr>
      <w:autoSpaceDE w:val="0"/>
      <w:autoSpaceDN w:val="0"/>
      <w:adjustRightInd w:val="0"/>
      <w:spacing w:line="240" w:lineRule="auto"/>
    </w:pPr>
    <w:rPr>
      <w:rFonts w:cs="Times New Roman"/>
      <w:color w:val="000000"/>
      <w:szCs w:val="24"/>
    </w:rPr>
  </w:style>
  <w:style w:type="character" w:styleId="Hyperlink">
    <w:name w:val="Hyperlink"/>
    <w:basedOn w:val="DefaultParagraphFont"/>
    <w:uiPriority w:val="99"/>
    <w:unhideWhenUsed/>
    <w:rsid w:val="00816569"/>
    <w:rPr>
      <w:color w:val="0000FF" w:themeColor="hyperlink"/>
      <w:u w:val="single"/>
    </w:rPr>
  </w:style>
  <w:style w:type="character" w:styleId="FollowedHyperlink">
    <w:name w:val="FollowedHyperlink"/>
    <w:basedOn w:val="DefaultParagraphFont"/>
    <w:uiPriority w:val="99"/>
    <w:semiHidden/>
    <w:unhideWhenUsed/>
    <w:rsid w:val="0070529A"/>
    <w:rPr>
      <w:color w:val="800080" w:themeColor="followedHyperlink"/>
      <w:u w:val="single"/>
    </w:rPr>
  </w:style>
  <w:style w:type="paragraph" w:styleId="Header">
    <w:name w:val="header"/>
    <w:basedOn w:val="Normal"/>
    <w:link w:val="HeaderChar"/>
    <w:uiPriority w:val="99"/>
    <w:unhideWhenUsed/>
    <w:rsid w:val="000534ED"/>
    <w:pPr>
      <w:tabs>
        <w:tab w:val="center" w:pos="4680"/>
        <w:tab w:val="right" w:pos="9360"/>
      </w:tabs>
    </w:pPr>
  </w:style>
  <w:style w:type="character" w:customStyle="1" w:styleId="HeaderChar">
    <w:name w:val="Header Char"/>
    <w:basedOn w:val="DefaultParagraphFont"/>
    <w:link w:val="Header"/>
    <w:uiPriority w:val="99"/>
    <w:rsid w:val="000534ED"/>
    <w:rPr>
      <w:rFonts w:eastAsia="MS Mincho" w:cs="Times New Roman"/>
      <w:szCs w:val="24"/>
      <w:lang w:eastAsia="ja-JP"/>
    </w:rPr>
  </w:style>
  <w:style w:type="paragraph" w:styleId="Footer">
    <w:name w:val="footer"/>
    <w:basedOn w:val="Normal"/>
    <w:link w:val="FooterChar"/>
    <w:uiPriority w:val="99"/>
    <w:unhideWhenUsed/>
    <w:rsid w:val="000534ED"/>
    <w:pPr>
      <w:tabs>
        <w:tab w:val="center" w:pos="4680"/>
        <w:tab w:val="right" w:pos="9360"/>
      </w:tabs>
    </w:pPr>
  </w:style>
  <w:style w:type="character" w:customStyle="1" w:styleId="FooterChar">
    <w:name w:val="Footer Char"/>
    <w:basedOn w:val="DefaultParagraphFont"/>
    <w:link w:val="Footer"/>
    <w:uiPriority w:val="99"/>
    <w:rsid w:val="000534ED"/>
    <w:rPr>
      <w:rFonts w:eastAsia="MS Mincho" w:cs="Times New Roman"/>
      <w:szCs w:val="24"/>
      <w:lang w:eastAsia="ja-JP"/>
    </w:rPr>
  </w:style>
  <w:style w:type="paragraph" w:styleId="BalloonText">
    <w:name w:val="Balloon Text"/>
    <w:basedOn w:val="Normal"/>
    <w:link w:val="BalloonTextChar"/>
    <w:uiPriority w:val="99"/>
    <w:semiHidden/>
    <w:unhideWhenUsed/>
    <w:rsid w:val="00D9478E"/>
    <w:rPr>
      <w:rFonts w:ascii="Tahoma" w:hAnsi="Tahoma" w:cs="Tahoma"/>
      <w:sz w:val="16"/>
      <w:szCs w:val="16"/>
    </w:rPr>
  </w:style>
  <w:style w:type="character" w:customStyle="1" w:styleId="BalloonTextChar">
    <w:name w:val="Balloon Text Char"/>
    <w:basedOn w:val="DefaultParagraphFont"/>
    <w:link w:val="BalloonText"/>
    <w:uiPriority w:val="99"/>
    <w:semiHidden/>
    <w:rsid w:val="00D9478E"/>
    <w:rPr>
      <w:rFonts w:ascii="Tahoma" w:eastAsia="MS Mincho" w:hAnsi="Tahoma" w:cs="Tahoma"/>
      <w:sz w:val="16"/>
      <w:szCs w:val="16"/>
      <w:lang w:eastAsia="ja-JP"/>
    </w:rPr>
  </w:style>
  <w:style w:type="paragraph" w:styleId="Revision">
    <w:name w:val="Revision"/>
    <w:hidden/>
    <w:uiPriority w:val="99"/>
    <w:semiHidden/>
    <w:rsid w:val="00500142"/>
    <w:pPr>
      <w:spacing w:line="240" w:lineRule="auto"/>
    </w:pPr>
    <w:rPr>
      <w:rFonts w:eastAsia="MS Mincho" w:cs="Times New Roman"/>
      <w:szCs w:val="24"/>
      <w:lang w:eastAsia="ja-JP"/>
    </w:rPr>
  </w:style>
  <w:style w:type="character" w:styleId="Strong">
    <w:name w:val="Strong"/>
    <w:uiPriority w:val="22"/>
    <w:qFormat/>
    <w:rsid w:val="001E0FA1"/>
    <w:rPr>
      <w:b/>
      <w:bCs/>
    </w:rPr>
  </w:style>
  <w:style w:type="paragraph" w:styleId="ListParagraph">
    <w:name w:val="List Paragraph"/>
    <w:basedOn w:val="Normal"/>
    <w:uiPriority w:val="34"/>
    <w:qFormat/>
    <w:rsid w:val="006305DB"/>
    <w:pPr>
      <w:ind w:left="720"/>
      <w:contextualSpacing/>
    </w:pPr>
  </w:style>
  <w:style w:type="character" w:styleId="CommentReference">
    <w:name w:val="annotation reference"/>
    <w:basedOn w:val="DefaultParagraphFont"/>
    <w:uiPriority w:val="99"/>
    <w:semiHidden/>
    <w:unhideWhenUsed/>
    <w:rsid w:val="006305DB"/>
    <w:rPr>
      <w:sz w:val="16"/>
      <w:szCs w:val="16"/>
    </w:rPr>
  </w:style>
  <w:style w:type="paragraph" w:styleId="CommentText">
    <w:name w:val="annotation text"/>
    <w:basedOn w:val="Normal"/>
    <w:link w:val="CommentTextChar"/>
    <w:uiPriority w:val="99"/>
    <w:unhideWhenUsed/>
    <w:rsid w:val="006305DB"/>
    <w:rPr>
      <w:sz w:val="20"/>
      <w:szCs w:val="20"/>
    </w:rPr>
  </w:style>
  <w:style w:type="character" w:customStyle="1" w:styleId="CommentTextChar">
    <w:name w:val="Comment Text Char"/>
    <w:basedOn w:val="DefaultParagraphFont"/>
    <w:link w:val="CommentText"/>
    <w:uiPriority w:val="99"/>
    <w:rsid w:val="006305DB"/>
    <w:rPr>
      <w:rFonts w:eastAsia="MS Mincho"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6305DB"/>
    <w:rPr>
      <w:b/>
      <w:bCs/>
    </w:rPr>
  </w:style>
  <w:style w:type="character" w:customStyle="1" w:styleId="CommentSubjectChar">
    <w:name w:val="Comment Subject Char"/>
    <w:basedOn w:val="CommentTextChar"/>
    <w:link w:val="CommentSubject"/>
    <w:uiPriority w:val="99"/>
    <w:semiHidden/>
    <w:rsid w:val="006305DB"/>
    <w:rPr>
      <w:rFonts w:eastAsia="MS Mincho" w:cs="Times New Roman"/>
      <w:b/>
      <w:bCs/>
      <w:sz w:val="20"/>
      <w:szCs w:val="20"/>
      <w:lang w:eastAsia="ja-JP"/>
    </w:rPr>
  </w:style>
  <w:style w:type="paragraph" w:customStyle="1" w:styleId="WPNormal">
    <w:name w:val="WP_Normal"/>
    <w:basedOn w:val="Normal"/>
    <w:rsid w:val="00B51D42"/>
    <w:rPr>
      <w:rFonts w:ascii="Monaco" w:eastAsia="Times New Roman" w:hAnsi="Monaco"/>
      <w:szCs w:val="20"/>
      <w:lang w:eastAsia="en-US"/>
    </w:rPr>
  </w:style>
  <w:style w:type="character" w:customStyle="1" w:styleId="Mention1">
    <w:name w:val="Mention1"/>
    <w:basedOn w:val="DefaultParagraphFont"/>
    <w:uiPriority w:val="99"/>
    <w:semiHidden/>
    <w:unhideWhenUsed/>
    <w:rsid w:val="00057D7B"/>
    <w:rPr>
      <w:color w:val="2B579A"/>
      <w:shd w:val="clear" w:color="auto" w:fill="E6E6E6"/>
    </w:rPr>
  </w:style>
  <w:style w:type="character" w:styleId="UnresolvedMention">
    <w:name w:val="Unresolved Mention"/>
    <w:basedOn w:val="DefaultParagraphFont"/>
    <w:uiPriority w:val="99"/>
    <w:semiHidden/>
    <w:unhideWhenUsed/>
    <w:rsid w:val="00564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58556">
      <w:bodyDiv w:val="1"/>
      <w:marLeft w:val="0"/>
      <w:marRight w:val="0"/>
      <w:marTop w:val="0"/>
      <w:marBottom w:val="0"/>
      <w:divBdr>
        <w:top w:val="none" w:sz="0" w:space="0" w:color="auto"/>
        <w:left w:val="none" w:sz="0" w:space="0" w:color="auto"/>
        <w:bottom w:val="none" w:sz="0" w:space="0" w:color="auto"/>
        <w:right w:val="none" w:sz="0" w:space="0" w:color="auto"/>
      </w:divBdr>
    </w:div>
    <w:div w:id="15916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pewforum.org/2021/05/11/jewish-americans-in-2020/" TargetMode="External"/><Relationship Id="rId2" Type="http://schemas.openxmlformats.org/officeDocument/2006/relationships/hyperlink" Target="https://www.thesojournertruthproject.com/compare-the-speeches/" TargetMode="External"/><Relationship Id="rId1" Type="http://schemas.openxmlformats.org/officeDocument/2006/relationships/hyperlink" Target="https://lincolnmullen.com/projects/slavery/" TargetMode="External"/><Relationship Id="rId4" Type="http://schemas.openxmlformats.org/officeDocument/2006/relationships/hyperlink" Target="https://en.wikipedia.org/wiki/The_Fundamental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religionnews.com/category/news/" TargetMode="External"/><Relationship Id="rId18" Type="http://schemas.openxmlformats.org/officeDocument/2006/relationships/hyperlink" Target="https://podcasts.apple.com/us/podcast/you-might-be-done-with-religion-but-religion-is-not/id1494843031?i=1000469489124" TargetMode="External"/><Relationship Id="rId26" Type="http://schemas.openxmlformats.org/officeDocument/2006/relationships/hyperlink" Target="http://docsouth.unc.edu/neh/brownrw/menu.html" TargetMode="External"/><Relationship Id="rId3" Type="http://schemas.openxmlformats.org/officeDocument/2006/relationships/styles" Target="styles.xml"/><Relationship Id="rId21" Type="http://schemas.openxmlformats.org/officeDocument/2006/relationships/hyperlink" Target="https://www.legis.nd.gov/assembly/67-2021/documents/21-0952-04000.pdf"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2.lib.unc.edu/instruct/citations/index.html?section=why_we_cite" TargetMode="External"/><Relationship Id="rId25" Type="http://schemas.openxmlformats.org/officeDocument/2006/relationships/hyperlink" Target="http://docsouth.unc.edu/fpn/veney/veney.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dsu.edu/academichonesty" TargetMode="External"/><Relationship Id="rId20" Type="http://schemas.openxmlformats.org/officeDocument/2006/relationships/hyperlink" Target="https://constitutioncenter.org/blog/supreme-court-gets-a-ten-commandments-appeal-from-new-mexico" TargetMode="External"/><Relationship Id="rId29" Type="http://schemas.openxmlformats.org/officeDocument/2006/relationships/hyperlink" Target="https://tubitv.com/movies/15640/new_muslim_c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outh.unc.edu/neh/boxbrown/boxbrown.htm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ndsu.edu/fileadmin/policy/335.pdf" TargetMode="External"/><Relationship Id="rId23" Type="http://schemas.openxmlformats.org/officeDocument/2006/relationships/hyperlink" Target="http://docsouth.unc.edu/neh/bibb/bibb.html" TargetMode="External"/><Relationship Id="rId28" Type="http://schemas.openxmlformats.org/officeDocument/2006/relationships/hyperlink" Target="http://cuislandora.wrlc.org/islandora/object/cuislandora%3A9584" TargetMode="External"/><Relationship Id="rId36" Type="http://schemas.openxmlformats.org/officeDocument/2006/relationships/customXml" Target="../customXml/item4.xml"/><Relationship Id="rId10" Type="http://schemas.microsoft.com/office/2011/relationships/commentsExtended" Target="commentsExtended.xml"/><Relationship Id="rId19" Type="http://schemas.openxmlformats.org/officeDocument/2006/relationships/hyperlink" Target="http://religionandpolitics.org/2017/08/01/breaking-the-ten-commandments-a-short-history-of-the-contentious-american-monumen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ndsu.edu/disabilityservices/" TargetMode="External"/><Relationship Id="rId22" Type="http://schemas.openxmlformats.org/officeDocument/2006/relationships/hyperlink" Target="https://scocal.stanford.edu/opinion/people-v-woody-24460" TargetMode="External"/><Relationship Id="rId27" Type="http://schemas.openxmlformats.org/officeDocument/2006/relationships/hyperlink" Target="https://www.youtube.com/watch?v=KXF9Z-0QhoQ"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968FCF6FCAE74281470D0B05A9B686" ma:contentTypeVersion="18" ma:contentTypeDescription="Create a new document." ma:contentTypeScope="" ma:versionID="0dc2353cd2c835f458ec48f2a4082fdf">
  <xsd:schema xmlns:xsd="http://www.w3.org/2001/XMLSchema" xmlns:xs="http://www.w3.org/2001/XMLSchema" xmlns:p="http://schemas.microsoft.com/office/2006/metadata/properties" xmlns:ns2="77dc1b00-c864-4a06-80b3-37ef446cf98b" xmlns:ns3="477d78c2-5792-42df-88fc-fbb01d80c64d" targetNamespace="http://schemas.microsoft.com/office/2006/metadata/properties" ma:root="true" ma:fieldsID="d61831d48d2b636bd281cbfcbf26484e" ns2:_="" ns3:_="">
    <xsd:import namespace="77dc1b00-c864-4a06-80b3-37ef446cf98b"/>
    <xsd:import namespace="477d78c2-5792-42df-88fc-fbb01d80c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1b00-c864-4a06-80b3-37ef446cf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d78c2-5792-42df-88fc-fbb01d80c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7bfafe-8a8d-4bbd-81a8-3a0c76496294}" ma:internalName="TaxCatchAll" ma:showField="CatchAllData" ma:web="477d78c2-5792-42df-88fc-fbb01d80c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7d78c2-5792-42df-88fc-fbb01d80c64d" xsi:nil="true"/>
    <lcf76f155ced4ddcb4097134ff3c332f xmlns="77dc1b00-c864-4a06-80b3-37ef446cf9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A5A0FC-77A6-4BC9-8612-CF61B77F751E}">
  <ds:schemaRefs>
    <ds:schemaRef ds:uri="http://schemas.openxmlformats.org/officeDocument/2006/bibliography"/>
  </ds:schemaRefs>
</ds:datastoreItem>
</file>

<file path=customXml/itemProps2.xml><?xml version="1.0" encoding="utf-8"?>
<ds:datastoreItem xmlns:ds="http://schemas.openxmlformats.org/officeDocument/2006/customXml" ds:itemID="{ACD4B9D9-958E-4EA1-8D7F-A70840D59502}"/>
</file>

<file path=customXml/itemProps3.xml><?xml version="1.0" encoding="utf-8"?>
<ds:datastoreItem xmlns:ds="http://schemas.openxmlformats.org/officeDocument/2006/customXml" ds:itemID="{DA6C16A4-E961-4B89-AFD7-F71E618512B6}"/>
</file>

<file path=customXml/itemProps4.xml><?xml version="1.0" encoding="utf-8"?>
<ds:datastoreItem xmlns:ds="http://schemas.openxmlformats.org/officeDocument/2006/customXml" ds:itemID="{3751AC63-8D88-4476-88D7-322340B78FE9}"/>
</file>

<file path=docProps/app.xml><?xml version="1.0" encoding="utf-8"?>
<Properties xmlns="http://schemas.openxmlformats.org/officeDocument/2006/extended-properties" xmlns:vt="http://schemas.openxmlformats.org/officeDocument/2006/docPropsVTypes">
  <Template>Normal</Template>
  <TotalTime>2</TotalTime>
  <Pages>10</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University in Saint Louis</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Blankenship</dc:creator>
  <cp:keywords/>
  <dc:description/>
  <cp:lastModifiedBy>Blankenship, Anne</cp:lastModifiedBy>
  <cp:revision>3</cp:revision>
  <dcterms:created xsi:type="dcterms:W3CDTF">2021-12-02T02:24:00Z</dcterms:created>
  <dcterms:modified xsi:type="dcterms:W3CDTF">2021-12-02T02:25:00Z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0x010100AD968FCF6FCAE74281470D0B05A9B686</vt:lpwstr>
  </property>
</Properties>
</file>