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37FD7" w14:textId="7F4EED94" w:rsidR="0084675B" w:rsidRDefault="0450DFC9" w:rsidP="27BEACE8">
      <w:pPr>
        <w:rPr>
          <w:rFonts w:ascii="Times New Roman" w:eastAsia="Times New Roman" w:hAnsi="Times New Roman" w:cs="Times New Roman"/>
          <w:color w:val="000000" w:themeColor="text1"/>
          <w:sz w:val="40"/>
          <w:szCs w:val="40"/>
        </w:rPr>
      </w:pPr>
      <w:r w:rsidRPr="27BEACE8">
        <w:rPr>
          <w:rFonts w:ascii="Times New Roman" w:eastAsia="Times New Roman" w:hAnsi="Times New Roman" w:cs="Times New Roman"/>
          <w:color w:val="000000" w:themeColor="text1"/>
          <w:sz w:val="40"/>
          <w:szCs w:val="40"/>
          <w:u w:val="single"/>
        </w:rPr>
        <w:t>Religion &amp; Webinar Teaching Resources / Study Guides</w:t>
      </w:r>
    </w:p>
    <w:p w14:paraId="156A5018" w14:textId="197DDBB9" w:rsidR="0084675B" w:rsidRDefault="0450DFC9" w:rsidP="27BEACE8">
      <w:pPr>
        <w:rPr>
          <w:rFonts w:ascii="Times New Roman" w:eastAsia="Times New Roman" w:hAnsi="Times New Roman" w:cs="Times New Roman"/>
          <w:color w:val="000000" w:themeColor="text1"/>
          <w:sz w:val="36"/>
          <w:szCs w:val="36"/>
        </w:rPr>
      </w:pPr>
      <w:r w:rsidRPr="1E4147D1">
        <w:rPr>
          <w:rFonts w:ascii="Times New Roman" w:eastAsia="Times New Roman" w:hAnsi="Times New Roman" w:cs="Times New Roman"/>
          <w:color w:val="000000" w:themeColor="text1"/>
          <w:sz w:val="36"/>
          <w:szCs w:val="36"/>
        </w:rPr>
        <w:t>Religion &amp; Secularism – released January 2024</w:t>
      </w:r>
    </w:p>
    <w:p w14:paraId="091F56DF" w14:textId="1B8D2DD1" w:rsidR="632041C8" w:rsidRDefault="003807FD" w:rsidP="1E4147D1">
      <w:hyperlink r:id="rId5">
        <w:r w:rsidR="632041C8" w:rsidRPr="1E4147D1">
          <w:rPr>
            <w:rStyle w:val="Hyperlink"/>
            <w:rFonts w:ascii="Times New Roman" w:eastAsia="Times New Roman" w:hAnsi="Times New Roman" w:cs="Times New Roman"/>
            <w:sz w:val="24"/>
            <w:szCs w:val="24"/>
          </w:rPr>
          <w:t>YouTube Video</w:t>
        </w:r>
      </w:hyperlink>
    </w:p>
    <w:p w14:paraId="43C046FB" w14:textId="4EE40BB5" w:rsidR="0084675B" w:rsidRDefault="0450DFC9" w:rsidP="27BEACE8">
      <w:pPr>
        <w:rPr>
          <w:rFonts w:ascii="Times New Roman" w:eastAsia="Times New Roman" w:hAnsi="Times New Roman" w:cs="Times New Roman"/>
          <w:color w:val="000000" w:themeColor="text1"/>
          <w:sz w:val="28"/>
          <w:szCs w:val="28"/>
        </w:rPr>
      </w:pPr>
      <w:r w:rsidRPr="7568AEE2">
        <w:rPr>
          <w:rFonts w:ascii="Times New Roman" w:eastAsia="Times New Roman" w:hAnsi="Times New Roman" w:cs="Times New Roman"/>
          <w:b/>
          <w:color w:val="000000" w:themeColor="text1"/>
          <w:sz w:val="32"/>
          <w:szCs w:val="32"/>
        </w:rPr>
        <w:t>Overview</w:t>
      </w:r>
      <w:r w:rsidRPr="27BEACE8">
        <w:rPr>
          <w:rFonts w:ascii="Times New Roman" w:eastAsia="Times New Roman" w:hAnsi="Times New Roman" w:cs="Times New Roman"/>
          <w:b/>
          <w:bCs/>
          <w:color w:val="000000" w:themeColor="text1"/>
          <w:sz w:val="28"/>
          <w:szCs w:val="28"/>
        </w:rPr>
        <w:t xml:space="preserve"> </w:t>
      </w:r>
    </w:p>
    <w:p w14:paraId="52BD618D" w14:textId="49F1A36D" w:rsidR="1E4147D1" w:rsidRDefault="0E824BDC" w:rsidP="6A1D847B">
      <w:pPr>
        <w:rPr>
          <w:rFonts w:ascii="Times New Roman" w:hAnsi="Times New Roman" w:cs="Times New Roman"/>
        </w:rPr>
      </w:pPr>
      <w:bookmarkStart w:id="0" w:name="_Int_cm6HWm3R"/>
      <w:r w:rsidRPr="7D420EF2">
        <w:rPr>
          <w:rFonts w:ascii="Times New Roman" w:eastAsia="Calibri" w:hAnsi="Times New Roman" w:cs="Times New Roman"/>
          <w:color w:val="000000" w:themeColor="text1"/>
          <w:sz w:val="24"/>
          <w:szCs w:val="24"/>
        </w:rPr>
        <w:t>Study</w:t>
      </w:r>
      <w:bookmarkEnd w:id="0"/>
      <w:r w:rsidRPr="7D420EF2">
        <w:rPr>
          <w:rFonts w:ascii="Times New Roman" w:eastAsia="Calibri" w:hAnsi="Times New Roman" w:cs="Times New Roman"/>
          <w:color w:val="000000" w:themeColor="text1"/>
          <w:sz w:val="24"/>
          <w:szCs w:val="24"/>
        </w:rPr>
        <w:t xml:space="preserve"> of </w:t>
      </w:r>
      <w:r w:rsidR="32661808" w:rsidRPr="7D420EF2">
        <w:rPr>
          <w:rFonts w:ascii="Times New Roman" w:eastAsia="Calibri" w:hAnsi="Times New Roman" w:cs="Times New Roman"/>
          <w:color w:val="000000" w:themeColor="text1"/>
          <w:sz w:val="24"/>
          <w:szCs w:val="24"/>
        </w:rPr>
        <w:t>secular</w:t>
      </w:r>
      <w:r w:rsidRPr="7D420EF2">
        <w:rPr>
          <w:rFonts w:ascii="Times New Roman" w:eastAsia="Calibri" w:hAnsi="Times New Roman" w:cs="Times New Roman"/>
          <w:color w:val="000000" w:themeColor="text1"/>
          <w:sz w:val="24"/>
          <w:szCs w:val="24"/>
        </w:rPr>
        <w:t xml:space="preserve"> and secularism has always been of interest to thinkers and theorists of religion</w:t>
      </w:r>
      <w:r w:rsidR="2F6D1DEB" w:rsidRPr="7D420EF2">
        <w:rPr>
          <w:rFonts w:ascii="Times New Roman" w:eastAsia="Calibri" w:hAnsi="Times New Roman" w:cs="Times New Roman"/>
          <w:color w:val="000000" w:themeColor="text1"/>
          <w:sz w:val="24"/>
          <w:szCs w:val="24"/>
        </w:rPr>
        <w:t xml:space="preserve">. </w:t>
      </w:r>
      <w:r w:rsidRPr="7D420EF2">
        <w:rPr>
          <w:rFonts w:ascii="Times New Roman" w:eastAsia="Calibri" w:hAnsi="Times New Roman" w:cs="Times New Roman"/>
          <w:color w:val="000000" w:themeColor="text1"/>
          <w:sz w:val="24"/>
          <w:szCs w:val="24"/>
        </w:rPr>
        <w:t>In a moment when the traditional boundaries between religion and the secular continue to be blurred, the time is ripe to return to this category, examine emerging theorists and theorizations, and explore its continued usefulness. The panel will explore its many and varied meanings and how different constructions of the secular help us narrate contemporary phenomena. They will explore the ways that secularism not only help us theorize what some have called the “losing of religion” but also the reconfiguring of traditional and new religious movements. Additionally, this panel will discuss why the current evangelical revival, discourses on Afro-pessimism, and rising political partisanship cannot be read apart from histories of and discourses on the secular. Join us as we explore these and other critical questions at the intersection of secularism, the study of religion, and American culture</w:t>
      </w:r>
      <w:r w:rsidR="627928FF" w:rsidRPr="7D420EF2">
        <w:rPr>
          <w:rFonts w:ascii="Times New Roman" w:eastAsia="Calibri" w:hAnsi="Times New Roman" w:cs="Times New Roman"/>
          <w:color w:val="000000" w:themeColor="text1"/>
          <w:sz w:val="24"/>
          <w:szCs w:val="24"/>
        </w:rPr>
        <w:t xml:space="preserve">. </w:t>
      </w:r>
    </w:p>
    <w:p w14:paraId="06BD5837" w14:textId="3E02AB7F" w:rsidR="6A1D847B" w:rsidRDefault="6A1D847B" w:rsidP="6A1D847B">
      <w:pPr>
        <w:rPr>
          <w:rFonts w:ascii="Times New Roman" w:eastAsia="Calibri" w:hAnsi="Times New Roman" w:cs="Times New Roman"/>
          <w:color w:val="000000" w:themeColor="text1"/>
          <w:sz w:val="24"/>
          <w:szCs w:val="24"/>
        </w:rPr>
      </w:pPr>
    </w:p>
    <w:p w14:paraId="7CEE600A" w14:textId="58C620A6" w:rsidR="0084675B" w:rsidRDefault="1F88B9D2" w:rsidP="27BEACE8">
      <w:pPr>
        <w:rPr>
          <w:rFonts w:ascii="Times New Roman" w:eastAsia="Times New Roman" w:hAnsi="Times New Roman" w:cs="Times New Roman"/>
          <w:color w:val="000000" w:themeColor="text1"/>
          <w:sz w:val="28"/>
          <w:szCs w:val="28"/>
        </w:rPr>
      </w:pPr>
      <w:r w:rsidRPr="6B126920">
        <w:rPr>
          <w:rFonts w:ascii="Times New Roman" w:eastAsia="Times New Roman" w:hAnsi="Times New Roman" w:cs="Times New Roman"/>
          <w:b/>
          <w:color w:val="000000" w:themeColor="text1"/>
          <w:sz w:val="32"/>
          <w:szCs w:val="32"/>
        </w:rPr>
        <w:t>Host</w:t>
      </w:r>
      <w:r w:rsidRPr="27BEACE8">
        <w:rPr>
          <w:rFonts w:ascii="Times New Roman" w:eastAsia="Times New Roman" w:hAnsi="Times New Roman" w:cs="Times New Roman"/>
          <w:b/>
          <w:bCs/>
          <w:color w:val="000000" w:themeColor="text1"/>
          <w:sz w:val="28"/>
          <w:szCs w:val="28"/>
        </w:rPr>
        <w:t xml:space="preserve"> </w:t>
      </w:r>
    </w:p>
    <w:p w14:paraId="2EB6CF42" w14:textId="778EC774" w:rsidR="0084675B" w:rsidRDefault="34E7F576" w:rsidP="1E4147D1">
      <w:pPr>
        <w:ind w:left="-20" w:right="-20"/>
        <w:rPr>
          <w:rFonts w:ascii="Times New Roman" w:eastAsia="Times New Roman" w:hAnsi="Times New Roman" w:cs="Times New Roman"/>
          <w:b/>
          <w:bCs/>
          <w:color w:val="000000" w:themeColor="text1"/>
          <w:sz w:val="28"/>
          <w:szCs w:val="28"/>
        </w:rPr>
      </w:pPr>
      <w:r w:rsidRPr="1E4147D1">
        <w:rPr>
          <w:rFonts w:ascii="Times New Roman" w:eastAsia="Times New Roman" w:hAnsi="Times New Roman" w:cs="Times New Roman"/>
          <w:color w:val="242424"/>
          <w:sz w:val="24"/>
          <w:szCs w:val="24"/>
        </w:rPr>
        <w:t xml:space="preserve">Brian </w:t>
      </w:r>
      <w:proofErr w:type="spellStart"/>
      <w:r w:rsidRPr="1E4147D1">
        <w:rPr>
          <w:rFonts w:ascii="Times New Roman" w:eastAsia="Times New Roman" w:hAnsi="Times New Roman" w:cs="Times New Roman"/>
          <w:color w:val="242424"/>
          <w:sz w:val="24"/>
          <w:szCs w:val="24"/>
        </w:rPr>
        <w:t>Steensland</w:t>
      </w:r>
      <w:proofErr w:type="spellEnd"/>
      <w:r w:rsidRPr="1E4147D1">
        <w:rPr>
          <w:rFonts w:ascii="Times New Roman" w:eastAsia="Times New Roman" w:hAnsi="Times New Roman" w:cs="Times New Roman"/>
          <w:color w:val="242424"/>
          <w:sz w:val="24"/>
          <w:szCs w:val="24"/>
        </w:rPr>
        <w:t xml:space="preserve"> – IUPUI (Host/Moderator)</w:t>
      </w:r>
    </w:p>
    <w:p w14:paraId="2C078E63" w14:textId="63178C33" w:rsidR="0084675B" w:rsidRDefault="0450DFC9" w:rsidP="1E4147D1">
      <w:pPr>
        <w:ind w:left="-20" w:right="-20"/>
        <w:rPr>
          <w:rFonts w:ascii="Times New Roman" w:eastAsia="Times New Roman" w:hAnsi="Times New Roman" w:cs="Times New Roman"/>
          <w:b/>
          <w:bCs/>
          <w:color w:val="000000" w:themeColor="text1"/>
          <w:sz w:val="28"/>
          <w:szCs w:val="28"/>
        </w:rPr>
      </w:pPr>
      <w:r w:rsidRPr="1E4147D1">
        <w:rPr>
          <w:rFonts w:ascii="Times New Roman" w:eastAsia="Times New Roman" w:hAnsi="Times New Roman" w:cs="Times New Roman"/>
          <w:b/>
          <w:bCs/>
          <w:color w:val="000000" w:themeColor="text1"/>
          <w:sz w:val="32"/>
          <w:szCs w:val="32"/>
        </w:rPr>
        <w:t>Panelists</w:t>
      </w:r>
      <w:r w:rsidR="640E5B7E" w:rsidRPr="1E4147D1">
        <w:rPr>
          <w:rFonts w:ascii="Times New Roman" w:eastAsia="Times New Roman" w:hAnsi="Times New Roman" w:cs="Times New Roman"/>
          <w:b/>
          <w:bCs/>
          <w:color w:val="000000" w:themeColor="text1"/>
          <w:sz w:val="28"/>
          <w:szCs w:val="28"/>
        </w:rPr>
        <w:t xml:space="preserve"> </w:t>
      </w:r>
    </w:p>
    <w:p w14:paraId="02E6ED1B" w14:textId="00AD27C0" w:rsidR="5F77F0C8" w:rsidRDefault="5F77F0C8" w:rsidP="27BEACE8">
      <w:pPr>
        <w:ind w:left="-20" w:right="-20"/>
        <w:rPr>
          <w:rFonts w:ascii="Times New Roman" w:eastAsia="Times New Roman" w:hAnsi="Times New Roman" w:cs="Times New Roman"/>
          <w:color w:val="242424"/>
          <w:sz w:val="24"/>
          <w:szCs w:val="24"/>
        </w:rPr>
      </w:pPr>
      <w:r w:rsidRPr="27BEACE8">
        <w:rPr>
          <w:rFonts w:ascii="Times New Roman" w:eastAsia="Times New Roman" w:hAnsi="Times New Roman" w:cs="Times New Roman"/>
          <w:color w:val="242424"/>
          <w:sz w:val="24"/>
          <w:szCs w:val="24"/>
        </w:rPr>
        <w:t>Leigh Schmidt – Washington University in St. Louis</w:t>
      </w:r>
    </w:p>
    <w:p w14:paraId="6F464172" w14:textId="44813B93" w:rsidR="5F77F0C8" w:rsidRDefault="5F77F0C8" w:rsidP="27BEACE8">
      <w:pPr>
        <w:ind w:left="-20" w:right="-20"/>
        <w:rPr>
          <w:rFonts w:ascii="Times New Roman" w:eastAsia="Times New Roman" w:hAnsi="Times New Roman" w:cs="Times New Roman"/>
          <w:color w:val="242424"/>
          <w:sz w:val="24"/>
          <w:szCs w:val="24"/>
        </w:rPr>
      </w:pPr>
      <w:r w:rsidRPr="27BEACE8">
        <w:rPr>
          <w:rFonts w:ascii="Times New Roman" w:eastAsia="Times New Roman" w:hAnsi="Times New Roman" w:cs="Times New Roman"/>
          <w:color w:val="242424"/>
          <w:sz w:val="24"/>
          <w:szCs w:val="24"/>
        </w:rPr>
        <w:t xml:space="preserve">Lucia </w:t>
      </w:r>
      <w:proofErr w:type="spellStart"/>
      <w:r w:rsidRPr="27BEACE8">
        <w:rPr>
          <w:rFonts w:ascii="Times New Roman" w:eastAsia="Times New Roman" w:hAnsi="Times New Roman" w:cs="Times New Roman"/>
          <w:color w:val="242424"/>
          <w:sz w:val="24"/>
          <w:szCs w:val="24"/>
        </w:rPr>
        <w:t>Hulsether</w:t>
      </w:r>
      <w:proofErr w:type="spellEnd"/>
      <w:r w:rsidRPr="27BEACE8">
        <w:rPr>
          <w:rFonts w:ascii="Times New Roman" w:eastAsia="Times New Roman" w:hAnsi="Times New Roman" w:cs="Times New Roman"/>
          <w:color w:val="242424"/>
          <w:sz w:val="24"/>
          <w:szCs w:val="24"/>
        </w:rPr>
        <w:t xml:space="preserve"> – Skidmore</w:t>
      </w:r>
    </w:p>
    <w:p w14:paraId="6494B442" w14:textId="5B811072" w:rsidR="1E4147D1" w:rsidRDefault="5F77F0C8" w:rsidP="6A1D847B">
      <w:pPr>
        <w:ind w:left="-20" w:right="-20"/>
        <w:rPr>
          <w:rFonts w:ascii="Times New Roman" w:eastAsia="Times New Roman" w:hAnsi="Times New Roman" w:cs="Times New Roman"/>
          <w:color w:val="242424"/>
          <w:sz w:val="24"/>
          <w:szCs w:val="24"/>
        </w:rPr>
      </w:pPr>
      <w:r w:rsidRPr="6A1D847B">
        <w:rPr>
          <w:rFonts w:ascii="Times New Roman" w:eastAsia="Times New Roman" w:hAnsi="Times New Roman" w:cs="Times New Roman"/>
          <w:color w:val="242424"/>
          <w:sz w:val="24"/>
          <w:szCs w:val="24"/>
        </w:rPr>
        <w:t>Joseph Winters – Duke University</w:t>
      </w:r>
    </w:p>
    <w:p w14:paraId="76375B00" w14:textId="7F0710D5" w:rsidR="6A1D847B" w:rsidRDefault="6A1D847B" w:rsidP="6A1D847B">
      <w:pPr>
        <w:ind w:left="-20" w:right="-20"/>
        <w:rPr>
          <w:rFonts w:ascii="Times New Roman" w:eastAsia="Times New Roman" w:hAnsi="Times New Roman" w:cs="Times New Roman"/>
          <w:color w:val="242424"/>
          <w:sz w:val="24"/>
          <w:szCs w:val="24"/>
        </w:rPr>
      </w:pPr>
    </w:p>
    <w:p w14:paraId="7847E0F9" w14:textId="0818A469" w:rsidR="7E4BBDF0" w:rsidRDefault="003807FD" w:rsidP="6A1D847B">
      <w:pPr>
        <w:rPr>
          <w:rFonts w:ascii="Times New Roman" w:eastAsia="Times New Roman" w:hAnsi="Times New Roman" w:cs="Times New Roman"/>
          <w:color w:val="000000" w:themeColor="text1"/>
          <w:sz w:val="32"/>
          <w:szCs w:val="32"/>
        </w:rPr>
      </w:pPr>
      <w:hyperlink r:id="rId6">
        <w:r w:rsidR="7E4BBDF0" w:rsidRPr="6A1D847B">
          <w:rPr>
            <w:rStyle w:val="Hyperlink"/>
            <w:rFonts w:ascii="Times New Roman" w:eastAsia="Times New Roman" w:hAnsi="Times New Roman" w:cs="Times New Roman"/>
            <w:b/>
            <w:bCs/>
            <w:sz w:val="32"/>
            <w:szCs w:val="32"/>
          </w:rPr>
          <w:t>Sources from panelists</w:t>
        </w:r>
      </w:hyperlink>
      <w:r w:rsidR="655918F2" w:rsidRPr="6A1D847B">
        <w:rPr>
          <w:rFonts w:ascii="Times New Roman" w:eastAsia="Times New Roman" w:hAnsi="Times New Roman" w:cs="Times New Roman"/>
          <w:b/>
          <w:bCs/>
          <w:color w:val="000000" w:themeColor="text1"/>
          <w:sz w:val="32"/>
          <w:szCs w:val="32"/>
        </w:rPr>
        <w:t xml:space="preserve"> </w:t>
      </w:r>
    </w:p>
    <w:p w14:paraId="154D63D4" w14:textId="1238D52E" w:rsidR="7E4BBDF0" w:rsidRDefault="7E4BBDF0" w:rsidP="1CC0B301">
      <w:pPr>
        <w:rPr>
          <w:rFonts w:ascii="Times New Roman" w:eastAsia="Times New Roman" w:hAnsi="Times New Roman" w:cs="Times New Roman"/>
          <w:color w:val="000000" w:themeColor="text1"/>
          <w:sz w:val="32"/>
          <w:szCs w:val="32"/>
        </w:rPr>
      </w:pPr>
      <w:r w:rsidRPr="1E4147D1">
        <w:rPr>
          <w:rFonts w:ascii="Times New Roman" w:eastAsia="Times New Roman" w:hAnsi="Times New Roman" w:cs="Times New Roman"/>
          <w:b/>
          <w:bCs/>
          <w:color w:val="000000" w:themeColor="text1"/>
          <w:sz w:val="32"/>
          <w:szCs w:val="32"/>
        </w:rPr>
        <w:t xml:space="preserve">Sources mentioned in </w:t>
      </w:r>
      <w:bookmarkStart w:id="1" w:name="_Int_DDGKPO0U"/>
      <w:r w:rsidRPr="1E4147D1">
        <w:rPr>
          <w:rFonts w:ascii="Times New Roman" w:eastAsia="Times New Roman" w:hAnsi="Times New Roman" w:cs="Times New Roman"/>
          <w:b/>
          <w:bCs/>
          <w:color w:val="000000" w:themeColor="text1"/>
          <w:sz w:val="32"/>
          <w:szCs w:val="32"/>
        </w:rPr>
        <w:t>webinar</w:t>
      </w:r>
      <w:bookmarkEnd w:id="1"/>
      <w:r w:rsidRPr="1E4147D1">
        <w:rPr>
          <w:rFonts w:ascii="Times New Roman" w:eastAsia="Times New Roman" w:hAnsi="Times New Roman" w:cs="Times New Roman"/>
          <w:b/>
          <w:bCs/>
          <w:color w:val="000000" w:themeColor="text1"/>
          <w:sz w:val="32"/>
          <w:szCs w:val="32"/>
        </w:rPr>
        <w:t>:</w:t>
      </w:r>
    </w:p>
    <w:p w14:paraId="1CA17317" w14:textId="182CE04C" w:rsidR="7E4BBDF0" w:rsidRDefault="7E4BBDF0" w:rsidP="1E4147D1">
      <w:pPr>
        <w:rPr>
          <w:rFonts w:ascii="Times New Roman" w:eastAsia="Times New Roman" w:hAnsi="Times New Roman" w:cs="Times New Roman"/>
          <w:b/>
          <w:bCs/>
          <w:color w:val="000000" w:themeColor="text1"/>
          <w:sz w:val="28"/>
          <w:szCs w:val="28"/>
        </w:rPr>
      </w:pPr>
      <w:r w:rsidRPr="1E4147D1">
        <w:rPr>
          <w:rFonts w:ascii="Times New Roman" w:eastAsia="Times New Roman" w:hAnsi="Times New Roman" w:cs="Times New Roman"/>
          <w:b/>
          <w:bCs/>
          <w:color w:val="000000" w:themeColor="text1"/>
          <w:sz w:val="28"/>
          <w:szCs w:val="28"/>
        </w:rPr>
        <w:t>People</w:t>
      </w:r>
    </w:p>
    <w:p w14:paraId="1662A5B0" w14:textId="0717D6A3" w:rsidR="5906333C" w:rsidRDefault="5CDE8EF3" w:rsidP="2A30C9BD">
      <w:pPr>
        <w:ind w:left="-20" w:right="-20"/>
        <w:rPr>
          <w:rFonts w:ascii="Times New Roman" w:eastAsia="Times New Roman" w:hAnsi="Times New Roman" w:cs="Times New Roman"/>
          <w:color w:val="444444"/>
          <w:sz w:val="24"/>
          <w:szCs w:val="24"/>
        </w:rPr>
      </w:pPr>
      <w:r w:rsidRPr="7D420EF2">
        <w:rPr>
          <w:rFonts w:ascii="Times New Roman" w:eastAsia="Times New Roman" w:hAnsi="Times New Roman" w:cs="Times New Roman"/>
          <w:color w:val="242424"/>
          <w:sz w:val="24"/>
          <w:szCs w:val="24"/>
        </w:rPr>
        <w:t>Janet Ja</w:t>
      </w:r>
      <w:r w:rsidR="7EE21BA7" w:rsidRPr="7D420EF2">
        <w:rPr>
          <w:rFonts w:ascii="Times New Roman" w:eastAsia="Times New Roman" w:hAnsi="Times New Roman" w:cs="Times New Roman"/>
          <w:color w:val="242424"/>
          <w:sz w:val="24"/>
          <w:szCs w:val="24"/>
        </w:rPr>
        <w:t>k</w:t>
      </w:r>
      <w:r w:rsidRPr="7D420EF2">
        <w:rPr>
          <w:rFonts w:ascii="Times New Roman" w:eastAsia="Times New Roman" w:hAnsi="Times New Roman" w:cs="Times New Roman"/>
          <w:color w:val="242424"/>
          <w:sz w:val="24"/>
          <w:szCs w:val="24"/>
        </w:rPr>
        <w:t>obs</w:t>
      </w:r>
      <w:r w:rsidR="52FF02B1" w:rsidRPr="7D420EF2">
        <w:rPr>
          <w:rFonts w:ascii="Times New Roman" w:eastAsia="Times New Roman" w:hAnsi="Times New Roman" w:cs="Times New Roman"/>
          <w:color w:val="242424"/>
          <w:sz w:val="24"/>
          <w:szCs w:val="24"/>
        </w:rPr>
        <w:t>e</w:t>
      </w:r>
      <w:r w:rsidRPr="7D420EF2">
        <w:rPr>
          <w:rFonts w:ascii="Times New Roman" w:eastAsia="Times New Roman" w:hAnsi="Times New Roman" w:cs="Times New Roman"/>
          <w:color w:val="242424"/>
          <w:sz w:val="24"/>
          <w:szCs w:val="24"/>
        </w:rPr>
        <w:t>n</w:t>
      </w:r>
      <w:r w:rsidR="1ED92804" w:rsidRPr="7D420EF2">
        <w:rPr>
          <w:rFonts w:ascii="Times New Roman" w:eastAsia="Times New Roman" w:hAnsi="Times New Roman" w:cs="Times New Roman"/>
          <w:color w:val="242424"/>
          <w:sz w:val="24"/>
          <w:szCs w:val="24"/>
        </w:rPr>
        <w:t xml:space="preserve">- </w:t>
      </w:r>
      <w:r w:rsidR="1ED92804" w:rsidRPr="7D420EF2">
        <w:rPr>
          <w:rFonts w:ascii="Times New Roman" w:eastAsia="Times New Roman" w:hAnsi="Times New Roman" w:cs="Times New Roman"/>
          <w:color w:val="444444"/>
          <w:sz w:val="24"/>
          <w:szCs w:val="24"/>
        </w:rPr>
        <w:t xml:space="preserve">Claire Tow Professor of Women's, </w:t>
      </w:r>
      <w:r w:rsidR="5685820C" w:rsidRPr="7D420EF2">
        <w:rPr>
          <w:rFonts w:ascii="Times New Roman" w:eastAsia="Times New Roman" w:hAnsi="Times New Roman" w:cs="Times New Roman"/>
          <w:color w:val="444444"/>
          <w:sz w:val="24"/>
          <w:szCs w:val="24"/>
        </w:rPr>
        <w:t>Gender,</w:t>
      </w:r>
      <w:r w:rsidR="1ED92804" w:rsidRPr="7D420EF2">
        <w:rPr>
          <w:rFonts w:ascii="Times New Roman" w:eastAsia="Times New Roman" w:hAnsi="Times New Roman" w:cs="Times New Roman"/>
          <w:color w:val="444444"/>
          <w:sz w:val="24"/>
          <w:szCs w:val="24"/>
        </w:rPr>
        <w:t xml:space="preserve"> and Sexuality Studies at Columbia University</w:t>
      </w:r>
    </w:p>
    <w:p w14:paraId="77EE3DB5" w14:textId="0E2DB9BD" w:rsidR="5906333C" w:rsidRDefault="003807FD" w:rsidP="2A30C9BD">
      <w:pPr>
        <w:pStyle w:val="ListParagraph"/>
        <w:numPr>
          <w:ilvl w:val="0"/>
          <w:numId w:val="7"/>
        </w:numPr>
        <w:ind w:right="-20"/>
        <w:rPr>
          <w:rFonts w:ascii="Times New Roman" w:eastAsia="Times New Roman" w:hAnsi="Times New Roman" w:cs="Times New Roman"/>
          <w:color w:val="444444"/>
          <w:sz w:val="24"/>
          <w:szCs w:val="24"/>
        </w:rPr>
      </w:pPr>
      <w:hyperlink r:id="rId7">
        <w:r w:rsidR="1ED92804" w:rsidRPr="1E4147D1">
          <w:rPr>
            <w:rStyle w:val="Hyperlink"/>
            <w:rFonts w:ascii="Times New Roman" w:eastAsia="Times New Roman" w:hAnsi="Times New Roman" w:cs="Times New Roman"/>
            <w:i/>
            <w:iCs/>
            <w:sz w:val="24"/>
            <w:szCs w:val="24"/>
          </w:rPr>
          <w:t>The Sex Obsession:</w:t>
        </w:r>
      </w:hyperlink>
      <w:r w:rsidR="1ED92804" w:rsidRPr="1E4147D1">
        <w:rPr>
          <w:rFonts w:ascii="Times New Roman" w:eastAsia="Times New Roman" w:hAnsi="Times New Roman" w:cs="Times New Roman"/>
          <w:i/>
          <w:iCs/>
          <w:color w:val="444444"/>
          <w:sz w:val="24"/>
          <w:szCs w:val="24"/>
        </w:rPr>
        <w:t xml:space="preserve"> Perversity and Possibility in American Politics</w:t>
      </w:r>
      <w:r w:rsidR="1ED92804" w:rsidRPr="1E4147D1">
        <w:rPr>
          <w:rFonts w:ascii="Times New Roman" w:eastAsia="Times New Roman" w:hAnsi="Times New Roman" w:cs="Times New Roman"/>
          <w:color w:val="444444"/>
          <w:sz w:val="24"/>
          <w:szCs w:val="24"/>
        </w:rPr>
        <w:t xml:space="preserve"> </w:t>
      </w:r>
    </w:p>
    <w:p w14:paraId="7A8C6DE8" w14:textId="27AF98EA" w:rsidR="5906333C" w:rsidRDefault="003807FD" w:rsidP="2A30C9BD">
      <w:pPr>
        <w:pStyle w:val="ListParagraph"/>
        <w:numPr>
          <w:ilvl w:val="0"/>
          <w:numId w:val="7"/>
        </w:numPr>
        <w:ind w:right="-20"/>
        <w:rPr>
          <w:rFonts w:ascii="Times New Roman" w:eastAsia="Times New Roman" w:hAnsi="Times New Roman" w:cs="Times New Roman"/>
          <w:color w:val="444444"/>
          <w:sz w:val="24"/>
          <w:szCs w:val="24"/>
        </w:rPr>
      </w:pPr>
      <w:hyperlink r:id="rId8">
        <w:r w:rsidR="1ED92804" w:rsidRPr="1E4147D1">
          <w:rPr>
            <w:rStyle w:val="Hyperlink"/>
            <w:rFonts w:ascii="Times New Roman" w:eastAsia="Times New Roman" w:hAnsi="Times New Roman" w:cs="Times New Roman"/>
            <w:i/>
            <w:iCs/>
            <w:sz w:val="24"/>
            <w:szCs w:val="24"/>
          </w:rPr>
          <w:t>Secularisms</w:t>
        </w:r>
      </w:hyperlink>
      <w:r w:rsidR="1ED92804" w:rsidRPr="1E4147D1">
        <w:rPr>
          <w:rFonts w:ascii="Times New Roman" w:eastAsia="Times New Roman" w:hAnsi="Times New Roman" w:cs="Times New Roman"/>
          <w:color w:val="444444"/>
          <w:sz w:val="24"/>
          <w:szCs w:val="24"/>
        </w:rPr>
        <w:t xml:space="preserve">, edited with A. Pellegrini </w:t>
      </w:r>
    </w:p>
    <w:p w14:paraId="1F5BBB22" w14:textId="31CE7545" w:rsidR="5906333C" w:rsidRDefault="003807FD" w:rsidP="1E4147D1">
      <w:pPr>
        <w:pStyle w:val="ListParagraph"/>
        <w:numPr>
          <w:ilvl w:val="0"/>
          <w:numId w:val="7"/>
        </w:numPr>
        <w:ind w:right="-20"/>
        <w:rPr>
          <w:rFonts w:ascii="Times New Roman" w:eastAsia="Times New Roman" w:hAnsi="Times New Roman" w:cs="Times New Roman"/>
          <w:color w:val="242424"/>
          <w:sz w:val="24"/>
          <w:szCs w:val="24"/>
        </w:rPr>
      </w:pPr>
      <w:hyperlink r:id="rId9">
        <w:r w:rsidR="1ED92804" w:rsidRPr="1E4147D1">
          <w:rPr>
            <w:rStyle w:val="Hyperlink"/>
            <w:rFonts w:ascii="Times New Roman" w:eastAsia="Times New Roman" w:hAnsi="Times New Roman" w:cs="Times New Roman"/>
            <w:i/>
            <w:iCs/>
            <w:sz w:val="24"/>
            <w:szCs w:val="24"/>
          </w:rPr>
          <w:t>Love the Sin: Sexual Regulation and the Limits of Religious Tolerance</w:t>
        </w:r>
        <w:r w:rsidR="1ED92804" w:rsidRPr="1E4147D1">
          <w:rPr>
            <w:rStyle w:val="Hyperlink"/>
            <w:rFonts w:ascii="Times New Roman" w:eastAsia="Times New Roman" w:hAnsi="Times New Roman" w:cs="Times New Roman"/>
            <w:sz w:val="24"/>
            <w:szCs w:val="24"/>
          </w:rPr>
          <w:t>,</w:t>
        </w:r>
      </w:hyperlink>
      <w:r w:rsidR="1ED92804" w:rsidRPr="1E4147D1">
        <w:rPr>
          <w:rFonts w:ascii="Times New Roman" w:eastAsia="Times New Roman" w:hAnsi="Times New Roman" w:cs="Times New Roman"/>
          <w:color w:val="444444"/>
          <w:sz w:val="24"/>
          <w:szCs w:val="24"/>
        </w:rPr>
        <w:t xml:space="preserve"> with A. Pellegrini</w:t>
      </w:r>
    </w:p>
    <w:p w14:paraId="02407811" w14:textId="7BF55863" w:rsidR="5906333C" w:rsidRDefault="5CDE8EF3" w:rsidP="1E4147D1">
      <w:pPr>
        <w:ind w:right="-20"/>
        <w:rPr>
          <w:rFonts w:ascii="Times New Roman" w:eastAsia="Times New Roman" w:hAnsi="Times New Roman" w:cs="Times New Roman"/>
          <w:color w:val="242424"/>
          <w:sz w:val="24"/>
          <w:szCs w:val="24"/>
        </w:rPr>
      </w:pPr>
      <w:r w:rsidRPr="1E4147D1">
        <w:rPr>
          <w:rFonts w:ascii="Times New Roman" w:eastAsia="Times New Roman" w:hAnsi="Times New Roman" w:cs="Times New Roman"/>
          <w:color w:val="242424"/>
          <w:sz w:val="24"/>
          <w:szCs w:val="24"/>
        </w:rPr>
        <w:lastRenderedPageBreak/>
        <w:t xml:space="preserve">Todd </w:t>
      </w:r>
      <w:r w:rsidR="4D7AB90E" w:rsidRPr="1E4147D1">
        <w:rPr>
          <w:rFonts w:ascii="Times New Roman" w:eastAsia="Times New Roman" w:hAnsi="Times New Roman" w:cs="Times New Roman"/>
          <w:color w:val="242424"/>
          <w:sz w:val="24"/>
          <w:szCs w:val="24"/>
        </w:rPr>
        <w:t>Wier</w:t>
      </w:r>
    </w:p>
    <w:p w14:paraId="772E345E" w14:textId="70771E1F" w:rsidR="5906333C" w:rsidRDefault="003807FD" w:rsidP="1E4147D1">
      <w:pPr>
        <w:pStyle w:val="ListParagraph"/>
        <w:numPr>
          <w:ilvl w:val="0"/>
          <w:numId w:val="6"/>
        </w:numPr>
        <w:ind w:right="-20"/>
        <w:rPr>
          <w:rFonts w:ascii="Times New Roman" w:eastAsia="Times New Roman" w:hAnsi="Times New Roman" w:cs="Times New Roman"/>
          <w:i/>
          <w:iCs/>
          <w:color w:val="242424"/>
          <w:sz w:val="24"/>
          <w:szCs w:val="24"/>
        </w:rPr>
      </w:pPr>
      <w:hyperlink r:id="rId10">
        <w:r w:rsidR="1CB3978C" w:rsidRPr="1E4147D1">
          <w:rPr>
            <w:rStyle w:val="Hyperlink"/>
            <w:rFonts w:ascii="Times New Roman" w:eastAsia="Times New Roman" w:hAnsi="Times New Roman" w:cs="Times New Roman"/>
            <w:i/>
            <w:iCs/>
            <w:sz w:val="24"/>
            <w:szCs w:val="24"/>
          </w:rPr>
          <w:t>Red Secularism</w:t>
        </w:r>
        <w:r w:rsidR="52989636" w:rsidRPr="1E4147D1">
          <w:rPr>
            <w:rStyle w:val="Hyperlink"/>
            <w:rFonts w:ascii="Times New Roman" w:eastAsia="Times New Roman" w:hAnsi="Times New Roman" w:cs="Times New Roman"/>
            <w:i/>
            <w:iCs/>
            <w:sz w:val="24"/>
            <w:szCs w:val="24"/>
          </w:rPr>
          <w:t>:</w:t>
        </w:r>
      </w:hyperlink>
      <w:r w:rsidR="52989636" w:rsidRPr="1E4147D1">
        <w:rPr>
          <w:rFonts w:ascii="Times New Roman" w:eastAsia="Times New Roman" w:hAnsi="Times New Roman" w:cs="Times New Roman"/>
          <w:i/>
          <w:iCs/>
          <w:color w:val="242424"/>
          <w:sz w:val="24"/>
          <w:szCs w:val="24"/>
        </w:rPr>
        <w:t xml:space="preserve"> Socialism and Secularists Culture in Germany 1890-1933</w:t>
      </w:r>
    </w:p>
    <w:p w14:paraId="67D83E1F" w14:textId="0A866081" w:rsidR="5906333C" w:rsidRDefault="003807FD" w:rsidP="1E4147D1">
      <w:pPr>
        <w:pStyle w:val="ListParagraph"/>
        <w:numPr>
          <w:ilvl w:val="0"/>
          <w:numId w:val="6"/>
        </w:numPr>
        <w:ind w:right="-20"/>
        <w:rPr>
          <w:rFonts w:ascii="Times New Roman" w:eastAsia="Times New Roman" w:hAnsi="Times New Roman" w:cs="Times New Roman"/>
          <w:i/>
          <w:iCs/>
          <w:color w:val="0F1111"/>
          <w:sz w:val="24"/>
          <w:szCs w:val="24"/>
        </w:rPr>
      </w:pPr>
      <w:hyperlink r:id="rId11">
        <w:r w:rsidR="26BECA8E" w:rsidRPr="1E4147D1">
          <w:rPr>
            <w:rStyle w:val="Hyperlink"/>
            <w:rFonts w:ascii="Times New Roman" w:eastAsia="Times New Roman" w:hAnsi="Times New Roman" w:cs="Times New Roman"/>
            <w:i/>
            <w:iCs/>
            <w:sz w:val="24"/>
            <w:szCs w:val="24"/>
          </w:rPr>
          <w:t xml:space="preserve">Secularism and Religion in </w:t>
        </w:r>
        <w:proofErr w:type="gramStart"/>
        <w:r w:rsidR="26BECA8E" w:rsidRPr="1E4147D1">
          <w:rPr>
            <w:rStyle w:val="Hyperlink"/>
            <w:rFonts w:ascii="Times New Roman" w:eastAsia="Times New Roman" w:hAnsi="Times New Roman" w:cs="Times New Roman"/>
            <w:i/>
            <w:iCs/>
            <w:sz w:val="24"/>
            <w:szCs w:val="24"/>
          </w:rPr>
          <w:t>Nineteenth-Century Germany</w:t>
        </w:r>
        <w:proofErr w:type="gramEnd"/>
        <w:r w:rsidR="26BECA8E" w:rsidRPr="1E4147D1">
          <w:rPr>
            <w:rStyle w:val="Hyperlink"/>
            <w:rFonts w:ascii="Times New Roman" w:eastAsia="Times New Roman" w:hAnsi="Times New Roman" w:cs="Times New Roman"/>
            <w:i/>
            <w:iCs/>
            <w:sz w:val="24"/>
            <w:szCs w:val="24"/>
          </w:rPr>
          <w:t>: The Rise of the Fourth Confession</w:t>
        </w:r>
      </w:hyperlink>
    </w:p>
    <w:p w14:paraId="25FD9767" w14:textId="63991BC6" w:rsidR="5906333C" w:rsidRDefault="6C1D864E" w:rsidP="1E4147D1">
      <w:pPr>
        <w:rPr>
          <w:rFonts w:ascii="Times New Roman" w:eastAsia="Times New Roman" w:hAnsi="Times New Roman" w:cs="Times New Roman"/>
          <w:color w:val="000000" w:themeColor="text1"/>
          <w:sz w:val="24"/>
          <w:szCs w:val="24"/>
        </w:rPr>
      </w:pPr>
      <w:r w:rsidRPr="1E4147D1">
        <w:rPr>
          <w:rFonts w:ascii="Times New Roman" w:eastAsia="Times New Roman" w:hAnsi="Times New Roman" w:cs="Times New Roman"/>
          <w:color w:val="000000" w:themeColor="text1"/>
          <w:sz w:val="24"/>
          <w:szCs w:val="24"/>
        </w:rPr>
        <w:t xml:space="preserve">Emile Durkheim </w:t>
      </w:r>
    </w:p>
    <w:p w14:paraId="4C75ACE8" w14:textId="6F4618FC" w:rsidR="5906333C" w:rsidRDefault="003807FD" w:rsidP="1E4147D1">
      <w:pPr>
        <w:pStyle w:val="ListParagraph"/>
        <w:numPr>
          <w:ilvl w:val="0"/>
          <w:numId w:val="5"/>
        </w:numPr>
        <w:rPr>
          <w:rFonts w:ascii="Times New Roman" w:eastAsia="Times New Roman" w:hAnsi="Times New Roman" w:cs="Times New Roman"/>
          <w:i/>
          <w:iCs/>
          <w:color w:val="000000" w:themeColor="text1"/>
          <w:sz w:val="24"/>
          <w:szCs w:val="24"/>
        </w:rPr>
      </w:pPr>
      <w:hyperlink r:id="rId12">
        <w:r w:rsidR="6C1D864E" w:rsidRPr="1E4147D1">
          <w:rPr>
            <w:rStyle w:val="Hyperlink"/>
            <w:rFonts w:ascii="Times New Roman" w:eastAsia="Times New Roman" w:hAnsi="Times New Roman" w:cs="Times New Roman"/>
            <w:i/>
            <w:iCs/>
            <w:sz w:val="24"/>
            <w:szCs w:val="24"/>
          </w:rPr>
          <w:t>The Elementary Forms of the Religious Life</w:t>
        </w:r>
      </w:hyperlink>
      <w:r w:rsidR="6C1D864E" w:rsidRPr="1E4147D1">
        <w:rPr>
          <w:rFonts w:ascii="Times New Roman" w:eastAsia="Times New Roman" w:hAnsi="Times New Roman" w:cs="Times New Roman"/>
          <w:i/>
          <w:iCs/>
          <w:color w:val="000000" w:themeColor="text1"/>
          <w:sz w:val="24"/>
          <w:szCs w:val="24"/>
        </w:rPr>
        <w:t xml:space="preserve"> </w:t>
      </w:r>
    </w:p>
    <w:p w14:paraId="7D287D50" w14:textId="6D2219D5" w:rsidR="5906333C" w:rsidRDefault="6C1D864E" w:rsidP="1E4147D1">
      <w:pPr>
        <w:pStyle w:val="ListParagraph"/>
        <w:numPr>
          <w:ilvl w:val="0"/>
          <w:numId w:val="5"/>
        </w:numPr>
        <w:rPr>
          <w:rFonts w:ascii="Times New Roman" w:eastAsia="Times New Roman" w:hAnsi="Times New Roman" w:cs="Times New Roman"/>
          <w:color w:val="000000" w:themeColor="text1"/>
          <w:sz w:val="24"/>
          <w:szCs w:val="24"/>
        </w:rPr>
      </w:pPr>
      <w:r w:rsidRPr="1E4147D1">
        <w:rPr>
          <w:rFonts w:ascii="Times New Roman" w:eastAsia="Times New Roman" w:hAnsi="Times New Roman" w:cs="Times New Roman"/>
          <w:color w:val="000000" w:themeColor="text1"/>
          <w:sz w:val="24"/>
          <w:szCs w:val="24"/>
        </w:rPr>
        <w:t>Sacred vs. Profane</w:t>
      </w:r>
    </w:p>
    <w:p w14:paraId="421C3238" w14:textId="2784B962" w:rsidR="0AFCD18C" w:rsidRDefault="0AFCD18C" w:rsidP="6A1D847B">
      <w:pPr>
        <w:ind w:right="-20"/>
        <w:rPr>
          <w:rFonts w:ascii="Times New Roman" w:eastAsia="Times New Roman" w:hAnsi="Times New Roman" w:cs="Times New Roman"/>
          <w:color w:val="4D5156"/>
          <w:sz w:val="24"/>
          <w:szCs w:val="24"/>
        </w:rPr>
      </w:pPr>
      <w:r w:rsidRPr="6A1D847B">
        <w:rPr>
          <w:rFonts w:ascii="Times New Roman" w:eastAsia="Times New Roman" w:hAnsi="Times New Roman" w:cs="Times New Roman"/>
          <w:color w:val="242424"/>
          <w:sz w:val="24"/>
          <w:szCs w:val="24"/>
        </w:rPr>
        <w:t>J. Kameron Carter</w:t>
      </w:r>
      <w:r w:rsidR="5A34CE6D" w:rsidRPr="6A1D847B">
        <w:rPr>
          <w:rFonts w:ascii="Times New Roman" w:eastAsia="Times New Roman" w:hAnsi="Times New Roman" w:cs="Times New Roman"/>
          <w:color w:val="242424"/>
          <w:sz w:val="24"/>
          <w:szCs w:val="24"/>
        </w:rPr>
        <w:t xml:space="preserve">- </w:t>
      </w:r>
      <w:r w:rsidR="5A34CE6D" w:rsidRPr="6A1D847B">
        <w:rPr>
          <w:rFonts w:ascii="Times New Roman" w:eastAsia="Times New Roman" w:hAnsi="Times New Roman" w:cs="Times New Roman"/>
          <w:color w:val="4D5156"/>
          <w:sz w:val="24"/>
          <w:szCs w:val="24"/>
        </w:rPr>
        <w:t>Professor of Religious Studies at Indiana University Bloomington and is codirector of IU’s Center for Religion and the Human</w:t>
      </w:r>
      <w:r w:rsidR="7FABD86A" w:rsidRPr="6A1D847B">
        <w:rPr>
          <w:rFonts w:ascii="Times New Roman" w:eastAsia="Times New Roman" w:hAnsi="Times New Roman" w:cs="Times New Roman"/>
          <w:sz w:val="24"/>
          <w:szCs w:val="24"/>
        </w:rPr>
        <w:t xml:space="preserve"> </w:t>
      </w:r>
    </w:p>
    <w:p w14:paraId="1F5B151D" w14:textId="5AAFD089" w:rsidR="00BE726C" w:rsidRDefault="003807FD" w:rsidP="6A1D847B">
      <w:pPr>
        <w:pStyle w:val="ListParagraph"/>
        <w:numPr>
          <w:ilvl w:val="0"/>
          <w:numId w:val="3"/>
        </w:numPr>
        <w:ind w:right="-20"/>
        <w:rPr>
          <w:rFonts w:ascii="Times New Roman" w:eastAsia="Times New Roman" w:hAnsi="Times New Roman" w:cs="Times New Roman"/>
          <w:sz w:val="24"/>
          <w:szCs w:val="24"/>
        </w:rPr>
      </w:pPr>
      <w:hyperlink r:id="rId13">
        <w:r w:rsidR="00BE726C" w:rsidRPr="6A1D847B">
          <w:rPr>
            <w:rStyle w:val="Hyperlink"/>
            <w:rFonts w:ascii="Times New Roman" w:eastAsia="Times New Roman" w:hAnsi="Times New Roman" w:cs="Times New Roman"/>
            <w:sz w:val="24"/>
            <w:szCs w:val="24"/>
          </w:rPr>
          <w:t>The Anarchy of Black Religion: A Mystic Song</w:t>
        </w:r>
      </w:hyperlink>
    </w:p>
    <w:p w14:paraId="0DC8B566" w14:textId="18599F09" w:rsidR="4CC66004" w:rsidRDefault="003807FD" w:rsidP="6A1D847B">
      <w:pPr>
        <w:pStyle w:val="ListParagraph"/>
        <w:numPr>
          <w:ilvl w:val="0"/>
          <w:numId w:val="3"/>
        </w:numPr>
        <w:ind w:right="-20"/>
        <w:rPr>
          <w:rFonts w:ascii="Times New Roman" w:eastAsia="Times New Roman" w:hAnsi="Times New Roman" w:cs="Times New Roman"/>
          <w:sz w:val="24"/>
          <w:szCs w:val="24"/>
        </w:rPr>
      </w:pPr>
      <w:hyperlink r:id="rId14">
        <w:r w:rsidR="4CC66004" w:rsidRPr="6A1D847B">
          <w:rPr>
            <w:rStyle w:val="Hyperlink"/>
            <w:rFonts w:ascii="Times New Roman" w:eastAsia="Times New Roman" w:hAnsi="Times New Roman" w:cs="Times New Roman"/>
            <w:sz w:val="24"/>
            <w:szCs w:val="24"/>
          </w:rPr>
          <w:t>https://www.jkameroncarter.com/</w:t>
        </w:r>
      </w:hyperlink>
    </w:p>
    <w:p w14:paraId="6DB8F3E3" w14:textId="714646F9" w:rsidR="21C593CF" w:rsidRDefault="21C593CF" w:rsidP="6A1D847B">
      <w:pPr>
        <w:ind w:right="-20"/>
      </w:pPr>
      <w:r w:rsidRPr="6A1D847B">
        <w:rPr>
          <w:rFonts w:ascii="Times New Roman" w:eastAsia="Times New Roman" w:hAnsi="Times New Roman" w:cs="Times New Roman"/>
          <w:color w:val="000000" w:themeColor="text1"/>
          <w:sz w:val="24"/>
          <w:szCs w:val="24"/>
        </w:rPr>
        <w:t xml:space="preserve">Frank B </w:t>
      </w:r>
      <w:proofErr w:type="spellStart"/>
      <w:r w:rsidRPr="6A1D847B">
        <w:rPr>
          <w:rFonts w:ascii="Times New Roman" w:eastAsia="Times New Roman" w:hAnsi="Times New Roman" w:cs="Times New Roman"/>
          <w:color w:val="000000" w:themeColor="text1"/>
          <w:sz w:val="24"/>
          <w:szCs w:val="24"/>
        </w:rPr>
        <w:t>Wilderson</w:t>
      </w:r>
      <w:proofErr w:type="spellEnd"/>
      <w:r w:rsidRPr="6A1D847B">
        <w:rPr>
          <w:rFonts w:ascii="Times New Roman" w:eastAsia="Times New Roman" w:hAnsi="Times New Roman" w:cs="Times New Roman"/>
          <w:color w:val="000000" w:themeColor="text1"/>
          <w:sz w:val="24"/>
          <w:szCs w:val="24"/>
        </w:rPr>
        <w:t xml:space="preserve"> III</w:t>
      </w:r>
    </w:p>
    <w:p w14:paraId="55C703E7" w14:textId="2E7C52D1" w:rsidR="21C593CF" w:rsidRDefault="003807FD" w:rsidP="6A1D847B">
      <w:pPr>
        <w:pStyle w:val="ListParagraph"/>
        <w:numPr>
          <w:ilvl w:val="0"/>
          <w:numId w:val="2"/>
        </w:numPr>
        <w:ind w:right="-20"/>
        <w:rPr>
          <w:rFonts w:ascii="Times New Roman" w:eastAsia="Times New Roman" w:hAnsi="Times New Roman" w:cs="Times New Roman"/>
          <w:color w:val="000000" w:themeColor="text1"/>
          <w:sz w:val="24"/>
          <w:szCs w:val="24"/>
        </w:rPr>
      </w:pPr>
      <w:hyperlink r:id="rId15">
        <w:proofErr w:type="spellStart"/>
        <w:r w:rsidR="21C593CF" w:rsidRPr="6A1D847B">
          <w:rPr>
            <w:rStyle w:val="Hyperlink"/>
            <w:rFonts w:ascii="Times New Roman" w:eastAsia="Times New Roman" w:hAnsi="Times New Roman" w:cs="Times New Roman"/>
            <w:sz w:val="24"/>
            <w:szCs w:val="24"/>
          </w:rPr>
          <w:t>Afropessimism</w:t>
        </w:r>
        <w:proofErr w:type="spellEnd"/>
      </w:hyperlink>
    </w:p>
    <w:p w14:paraId="0A6DFDB7" w14:textId="74F30FF8" w:rsidR="6A1D847B" w:rsidRDefault="6A1D847B" w:rsidP="6A1D847B">
      <w:pPr>
        <w:ind w:right="-20"/>
        <w:rPr>
          <w:rFonts w:ascii="Times New Roman" w:eastAsia="Times New Roman" w:hAnsi="Times New Roman" w:cs="Times New Roman"/>
          <w:sz w:val="24"/>
          <w:szCs w:val="24"/>
        </w:rPr>
      </w:pPr>
    </w:p>
    <w:p w14:paraId="1E9BC2AF" w14:textId="3E5DECED" w:rsidR="7E4BBDF0" w:rsidRDefault="0CE027A1" w:rsidP="1CC0B301">
      <w:pPr>
        <w:rPr>
          <w:rFonts w:ascii="Times New Roman" w:eastAsia="Times New Roman" w:hAnsi="Times New Roman" w:cs="Times New Roman"/>
          <w:b/>
          <w:bCs/>
          <w:color w:val="000000" w:themeColor="text1"/>
          <w:sz w:val="32"/>
          <w:szCs w:val="32"/>
        </w:rPr>
      </w:pPr>
      <w:r w:rsidRPr="2A30C9BD">
        <w:rPr>
          <w:rFonts w:ascii="Times New Roman" w:eastAsia="Times New Roman" w:hAnsi="Times New Roman" w:cs="Times New Roman"/>
          <w:b/>
          <w:bCs/>
          <w:color w:val="000000" w:themeColor="text1"/>
          <w:sz w:val="28"/>
          <w:szCs w:val="28"/>
        </w:rPr>
        <w:t xml:space="preserve">Books: </w:t>
      </w:r>
    </w:p>
    <w:p w14:paraId="3C369B16" w14:textId="065C6335" w:rsidR="1CC0B301" w:rsidRDefault="003807FD" w:rsidP="19D2530B">
      <w:pPr>
        <w:ind w:left="-20" w:right="-20"/>
        <w:rPr>
          <w:rFonts w:ascii="Times New Roman" w:eastAsia="Times New Roman" w:hAnsi="Times New Roman" w:cs="Times New Roman"/>
          <w:color w:val="242424"/>
          <w:sz w:val="24"/>
          <w:szCs w:val="24"/>
        </w:rPr>
      </w:pPr>
      <w:hyperlink r:id="rId16">
        <w:r w:rsidR="1B4E4FB8" w:rsidRPr="19D2530B">
          <w:rPr>
            <w:rStyle w:val="Hyperlink"/>
            <w:rFonts w:ascii="Times New Roman" w:eastAsia="Times New Roman" w:hAnsi="Times New Roman" w:cs="Times New Roman"/>
            <w:sz w:val="24"/>
            <w:szCs w:val="24"/>
          </w:rPr>
          <w:t>Village Atheists</w:t>
        </w:r>
        <w:r w:rsidR="45CA653F" w:rsidRPr="19D2530B">
          <w:rPr>
            <w:rStyle w:val="Hyperlink"/>
            <w:rFonts w:ascii="Times New Roman" w:eastAsia="Times New Roman" w:hAnsi="Times New Roman" w:cs="Times New Roman"/>
            <w:sz w:val="24"/>
            <w:szCs w:val="24"/>
          </w:rPr>
          <w:t>:</w:t>
        </w:r>
      </w:hyperlink>
      <w:r w:rsidR="45CA653F" w:rsidRPr="19D2530B">
        <w:rPr>
          <w:rFonts w:ascii="Times New Roman" w:eastAsia="Times New Roman" w:hAnsi="Times New Roman" w:cs="Times New Roman"/>
          <w:color w:val="242424"/>
          <w:sz w:val="24"/>
          <w:szCs w:val="24"/>
        </w:rPr>
        <w:t xml:space="preserve"> How America’s Unbelievers Made Their Way in a Godly Nation</w:t>
      </w:r>
      <w:r w:rsidR="1B4E4FB8" w:rsidRPr="19D2530B">
        <w:rPr>
          <w:rFonts w:ascii="Calibri" w:eastAsia="Calibri" w:hAnsi="Calibri" w:cs="Calibri"/>
          <w:color w:val="242424"/>
          <w:sz w:val="24"/>
          <w:szCs w:val="24"/>
        </w:rPr>
        <w:t xml:space="preserve"> </w:t>
      </w:r>
      <w:r w:rsidR="1B4E4FB8" w:rsidRPr="19D2530B">
        <w:rPr>
          <w:rFonts w:ascii="Times New Roman" w:eastAsia="Times New Roman" w:hAnsi="Times New Roman" w:cs="Times New Roman"/>
          <w:color w:val="242424"/>
          <w:sz w:val="24"/>
          <w:szCs w:val="24"/>
        </w:rPr>
        <w:t>by Leigh Schmidt</w:t>
      </w:r>
    </w:p>
    <w:p w14:paraId="1BEF1801" w14:textId="65622503" w:rsidR="1CC0B301" w:rsidRDefault="003807FD" w:rsidP="71A63AB7">
      <w:pPr>
        <w:ind w:left="-20" w:right="-20"/>
        <w:rPr>
          <w:rFonts w:ascii="Times New Roman" w:eastAsia="Times New Roman" w:hAnsi="Times New Roman" w:cs="Times New Roman"/>
          <w:color w:val="242424"/>
          <w:sz w:val="24"/>
          <w:szCs w:val="24"/>
        </w:rPr>
      </w:pPr>
      <w:hyperlink r:id="rId17">
        <w:r w:rsidR="4A952C25" w:rsidRPr="3D8D22BC">
          <w:rPr>
            <w:rStyle w:val="Hyperlink"/>
            <w:rFonts w:ascii="Times New Roman" w:eastAsia="Times New Roman" w:hAnsi="Times New Roman" w:cs="Times New Roman"/>
            <w:sz w:val="24"/>
            <w:szCs w:val="24"/>
          </w:rPr>
          <w:t xml:space="preserve">Restless </w:t>
        </w:r>
        <w:r w:rsidR="1B4E4FB8" w:rsidRPr="3D8D22BC">
          <w:rPr>
            <w:rStyle w:val="Hyperlink"/>
            <w:rFonts w:ascii="Times New Roman" w:eastAsia="Times New Roman" w:hAnsi="Times New Roman" w:cs="Times New Roman"/>
            <w:sz w:val="24"/>
            <w:szCs w:val="24"/>
          </w:rPr>
          <w:t>Souls</w:t>
        </w:r>
        <w:r w:rsidR="6363B9C9" w:rsidRPr="3D8D22BC">
          <w:rPr>
            <w:rStyle w:val="Hyperlink"/>
            <w:rFonts w:ascii="Times New Roman" w:eastAsia="Times New Roman" w:hAnsi="Times New Roman" w:cs="Times New Roman"/>
            <w:sz w:val="24"/>
            <w:szCs w:val="24"/>
          </w:rPr>
          <w:t>:</w:t>
        </w:r>
      </w:hyperlink>
      <w:r w:rsidR="6363B9C9" w:rsidRPr="3D8D22BC">
        <w:rPr>
          <w:rFonts w:ascii="Times New Roman" w:eastAsia="Times New Roman" w:hAnsi="Times New Roman" w:cs="Times New Roman"/>
          <w:color w:val="242424"/>
          <w:sz w:val="24"/>
          <w:szCs w:val="24"/>
        </w:rPr>
        <w:t xml:space="preserve"> The Making of American Spirituality</w:t>
      </w:r>
      <w:r w:rsidR="1B4E4FB8" w:rsidRPr="3D8D22BC">
        <w:rPr>
          <w:rFonts w:ascii="Times New Roman" w:eastAsia="Times New Roman" w:hAnsi="Times New Roman" w:cs="Times New Roman"/>
          <w:color w:val="242424"/>
          <w:sz w:val="24"/>
          <w:szCs w:val="24"/>
        </w:rPr>
        <w:t xml:space="preserve"> by Leigh Schmidt</w:t>
      </w:r>
    </w:p>
    <w:p w14:paraId="7D700205" w14:textId="1A2E530C" w:rsidR="55D5093B" w:rsidRDefault="55D5093B" w:rsidP="3D8D22BC">
      <w:pPr>
        <w:ind w:left="-20" w:right="-20"/>
        <w:rPr>
          <w:rFonts w:ascii="Times New Roman" w:eastAsia="Times New Roman" w:hAnsi="Times New Roman" w:cs="Times New Roman"/>
          <w:color w:val="242424"/>
          <w:sz w:val="24"/>
          <w:szCs w:val="24"/>
        </w:rPr>
      </w:pPr>
      <w:r w:rsidRPr="3D8D22BC">
        <w:rPr>
          <w:rFonts w:ascii="Times New Roman" w:eastAsia="Times New Roman" w:hAnsi="Times New Roman" w:cs="Times New Roman"/>
          <w:color w:val="242424"/>
          <w:sz w:val="24"/>
          <w:szCs w:val="24"/>
        </w:rPr>
        <w:t xml:space="preserve">Capitalist Humanitarianism </w:t>
      </w:r>
    </w:p>
    <w:p w14:paraId="139D23D5" w14:textId="32DA3620" w:rsidR="1E4147D1" w:rsidRDefault="1E4147D1" w:rsidP="1E4147D1">
      <w:pPr>
        <w:ind w:left="-20" w:right="-20"/>
        <w:rPr>
          <w:rFonts w:ascii="Times New Roman" w:eastAsia="Times New Roman" w:hAnsi="Times New Roman" w:cs="Times New Roman"/>
          <w:color w:val="242424"/>
          <w:sz w:val="24"/>
          <w:szCs w:val="24"/>
        </w:rPr>
      </w:pPr>
    </w:p>
    <w:p w14:paraId="12A6D8C3" w14:textId="486D9719" w:rsidR="132E9E70" w:rsidRDefault="132E9E70" w:rsidP="1E4147D1">
      <w:pPr>
        <w:rPr>
          <w:rFonts w:ascii="Times New Roman" w:eastAsia="Times New Roman" w:hAnsi="Times New Roman" w:cs="Times New Roman"/>
          <w:b/>
          <w:bCs/>
          <w:color w:val="000000" w:themeColor="text1"/>
          <w:sz w:val="32"/>
          <w:szCs w:val="32"/>
        </w:rPr>
      </w:pPr>
      <w:r w:rsidRPr="1E4147D1">
        <w:rPr>
          <w:rFonts w:ascii="Times New Roman" w:eastAsia="Times New Roman" w:hAnsi="Times New Roman" w:cs="Times New Roman"/>
          <w:b/>
          <w:bCs/>
          <w:color w:val="000000" w:themeColor="text1"/>
          <w:sz w:val="32"/>
          <w:szCs w:val="32"/>
        </w:rPr>
        <w:t>Other:</w:t>
      </w:r>
    </w:p>
    <w:p w14:paraId="6CC3539B" w14:textId="628905FE" w:rsidR="132E9E70" w:rsidRDefault="003807FD" w:rsidP="1E4147D1">
      <w:pPr>
        <w:rPr>
          <w:rFonts w:ascii="Times New Roman" w:eastAsia="Times New Roman" w:hAnsi="Times New Roman" w:cs="Times New Roman"/>
          <w:color w:val="000000" w:themeColor="text1"/>
          <w:sz w:val="32"/>
          <w:szCs w:val="32"/>
        </w:rPr>
      </w:pPr>
      <w:hyperlink r:id="rId18">
        <w:r w:rsidR="132E9E70" w:rsidRPr="3D8D22BC">
          <w:rPr>
            <w:rStyle w:val="Hyperlink"/>
            <w:rFonts w:ascii="Times New Roman" w:eastAsia="Times New Roman" w:hAnsi="Times New Roman" w:cs="Times New Roman"/>
            <w:sz w:val="24"/>
            <w:szCs w:val="24"/>
          </w:rPr>
          <w:t>Pew research study</w:t>
        </w:r>
      </w:hyperlink>
      <w:r w:rsidR="132E9E70" w:rsidRPr="3D8D22BC">
        <w:rPr>
          <w:rFonts w:ascii="Times New Roman" w:eastAsia="Times New Roman" w:hAnsi="Times New Roman" w:cs="Times New Roman"/>
          <w:color w:val="000000" w:themeColor="text1"/>
          <w:sz w:val="24"/>
          <w:szCs w:val="24"/>
        </w:rPr>
        <w:t xml:space="preserve"> </w:t>
      </w:r>
      <w:r w:rsidR="0F125F6F" w:rsidRPr="3D8D22BC">
        <w:rPr>
          <w:rFonts w:ascii="Times New Roman" w:eastAsia="Times New Roman" w:hAnsi="Times New Roman" w:cs="Times New Roman"/>
          <w:color w:val="000000" w:themeColor="text1"/>
          <w:sz w:val="24"/>
          <w:szCs w:val="24"/>
        </w:rPr>
        <w:t xml:space="preserve">mentioned by </w:t>
      </w:r>
      <w:proofErr w:type="gramStart"/>
      <w:r w:rsidR="0F125F6F" w:rsidRPr="3D8D22BC">
        <w:rPr>
          <w:rFonts w:ascii="Times New Roman" w:eastAsia="Times New Roman" w:hAnsi="Times New Roman" w:cs="Times New Roman"/>
          <w:color w:val="000000" w:themeColor="text1"/>
          <w:sz w:val="24"/>
          <w:szCs w:val="24"/>
        </w:rPr>
        <w:t>Brian</w:t>
      </w:r>
      <w:proofErr w:type="gramEnd"/>
      <w:r w:rsidR="0F125F6F" w:rsidRPr="3D8D22BC">
        <w:rPr>
          <w:rFonts w:ascii="Times New Roman" w:eastAsia="Times New Roman" w:hAnsi="Times New Roman" w:cs="Times New Roman"/>
          <w:color w:val="000000" w:themeColor="text1"/>
          <w:sz w:val="24"/>
          <w:szCs w:val="24"/>
        </w:rPr>
        <w:t xml:space="preserve"> </w:t>
      </w:r>
    </w:p>
    <w:p w14:paraId="171C1291" w14:textId="249D9478" w:rsidR="09530CF4" w:rsidRDefault="09530CF4" w:rsidP="6A1D847B">
      <w:pPr>
        <w:ind w:left="-20" w:right="-20"/>
        <w:rPr>
          <w:rFonts w:ascii="Times New Roman" w:eastAsia="Times New Roman" w:hAnsi="Times New Roman" w:cs="Times New Roman"/>
          <w:b/>
          <w:bCs/>
          <w:color w:val="242424"/>
          <w:sz w:val="28"/>
          <w:szCs w:val="28"/>
        </w:rPr>
      </w:pPr>
      <w:r w:rsidRPr="6A1D847B">
        <w:rPr>
          <w:rFonts w:ascii="Times New Roman" w:eastAsia="Times New Roman" w:hAnsi="Times New Roman" w:cs="Times New Roman"/>
          <w:b/>
          <w:bCs/>
          <w:color w:val="242424"/>
          <w:sz w:val="28"/>
          <w:szCs w:val="28"/>
        </w:rPr>
        <w:t xml:space="preserve">Found on </w:t>
      </w:r>
      <w:proofErr w:type="gramStart"/>
      <w:r w:rsidRPr="6A1D847B">
        <w:rPr>
          <w:rFonts w:ascii="Times New Roman" w:eastAsia="Times New Roman" w:hAnsi="Times New Roman" w:cs="Times New Roman"/>
          <w:b/>
          <w:bCs/>
          <w:color w:val="242424"/>
          <w:sz w:val="28"/>
          <w:szCs w:val="28"/>
        </w:rPr>
        <w:t>website</w:t>
      </w:r>
      <w:proofErr w:type="gramEnd"/>
    </w:p>
    <w:p w14:paraId="6CA2F1A8" w14:textId="5BE688B4" w:rsidR="09530CF4" w:rsidRDefault="003807FD" w:rsidP="1E4147D1">
      <w:pPr>
        <w:ind w:left="-20" w:right="-20"/>
        <w:rPr>
          <w:rFonts w:ascii="Times New Roman" w:eastAsia="Times New Roman" w:hAnsi="Times New Roman" w:cs="Times New Roman"/>
          <w:color w:val="242424"/>
          <w:sz w:val="24"/>
          <w:szCs w:val="24"/>
        </w:rPr>
      </w:pPr>
      <w:hyperlink r:id="rId19">
        <w:r w:rsidR="09530CF4" w:rsidRPr="1E4147D1">
          <w:rPr>
            <w:rStyle w:val="Hyperlink"/>
            <w:rFonts w:ascii="Times New Roman" w:eastAsia="Times New Roman" w:hAnsi="Times New Roman" w:cs="Times New Roman"/>
            <w:sz w:val="24"/>
            <w:szCs w:val="24"/>
          </w:rPr>
          <w:t>“Spiritual But Not Religious”</w:t>
        </w:r>
      </w:hyperlink>
      <w:r w:rsidR="09530CF4" w:rsidRPr="1E4147D1">
        <w:rPr>
          <w:rFonts w:ascii="Times New Roman" w:eastAsia="Times New Roman" w:hAnsi="Times New Roman" w:cs="Times New Roman"/>
          <w:color w:val="242424"/>
          <w:sz w:val="24"/>
          <w:szCs w:val="24"/>
        </w:rPr>
        <w:t xml:space="preserve"> : Spirituality in America syllabus by Mat</w:t>
      </w:r>
      <w:r w:rsidR="08674286" w:rsidRPr="1E4147D1">
        <w:rPr>
          <w:rFonts w:ascii="Times New Roman" w:eastAsia="Times New Roman" w:hAnsi="Times New Roman" w:cs="Times New Roman"/>
          <w:color w:val="242424"/>
          <w:sz w:val="24"/>
          <w:szCs w:val="24"/>
        </w:rPr>
        <w:t>t</w:t>
      </w:r>
      <w:r w:rsidR="09530CF4" w:rsidRPr="1E4147D1">
        <w:rPr>
          <w:rFonts w:ascii="Times New Roman" w:eastAsia="Times New Roman" w:hAnsi="Times New Roman" w:cs="Times New Roman"/>
          <w:color w:val="242424"/>
          <w:sz w:val="24"/>
          <w:szCs w:val="24"/>
        </w:rPr>
        <w:t>hew</w:t>
      </w:r>
      <w:r w:rsidR="58F43D68" w:rsidRPr="1E4147D1">
        <w:rPr>
          <w:rFonts w:ascii="Times New Roman" w:eastAsia="Times New Roman" w:hAnsi="Times New Roman" w:cs="Times New Roman"/>
          <w:color w:val="242424"/>
          <w:sz w:val="24"/>
          <w:szCs w:val="24"/>
        </w:rPr>
        <w:t xml:space="preserve"> S. </w:t>
      </w:r>
      <w:proofErr w:type="spellStart"/>
      <w:r w:rsidR="58F43D68" w:rsidRPr="1E4147D1">
        <w:rPr>
          <w:rFonts w:ascii="Times New Roman" w:eastAsia="Times New Roman" w:hAnsi="Times New Roman" w:cs="Times New Roman"/>
          <w:color w:val="242424"/>
          <w:sz w:val="24"/>
          <w:szCs w:val="24"/>
        </w:rPr>
        <w:t>Hedstrom</w:t>
      </w:r>
      <w:proofErr w:type="spellEnd"/>
    </w:p>
    <w:p w14:paraId="260DD920" w14:textId="5EA84D5A" w:rsidR="502B5430" w:rsidRDefault="003807FD" w:rsidP="7D420EF2">
      <w:pPr>
        <w:ind w:left="-20" w:right="-20"/>
        <w:rPr>
          <w:rFonts w:ascii="Times New Roman" w:eastAsia="Times New Roman" w:hAnsi="Times New Roman" w:cs="Times New Roman"/>
          <w:color w:val="242424"/>
          <w:sz w:val="24"/>
          <w:szCs w:val="24"/>
        </w:rPr>
      </w:pPr>
      <w:hyperlink r:id="rId20">
        <w:r w:rsidR="49C4BDCC" w:rsidRPr="7D420EF2">
          <w:rPr>
            <w:rStyle w:val="Hyperlink"/>
            <w:rFonts w:ascii="Times New Roman" w:eastAsia="Times New Roman" w:hAnsi="Times New Roman" w:cs="Times New Roman"/>
            <w:sz w:val="24"/>
            <w:szCs w:val="24"/>
          </w:rPr>
          <w:t>The Binary between Science and Religion</w:t>
        </w:r>
      </w:hyperlink>
      <w:r w:rsidR="49C4BDCC" w:rsidRPr="7D420EF2">
        <w:rPr>
          <w:rFonts w:ascii="Times New Roman" w:eastAsia="Times New Roman" w:hAnsi="Times New Roman" w:cs="Times New Roman"/>
          <w:color w:val="242424"/>
          <w:sz w:val="24"/>
          <w:szCs w:val="24"/>
        </w:rPr>
        <w:t xml:space="preserve">: Video by </w:t>
      </w:r>
      <w:r w:rsidR="4FF91DEA" w:rsidRPr="7D420EF2">
        <w:rPr>
          <w:rFonts w:ascii="Times New Roman" w:eastAsia="Times New Roman" w:hAnsi="Times New Roman" w:cs="Times New Roman"/>
          <w:color w:val="242424"/>
          <w:sz w:val="24"/>
          <w:szCs w:val="24"/>
        </w:rPr>
        <w:t>CSRAAC (Center for the Study of Religion and American Culture)</w:t>
      </w:r>
      <w:r w:rsidR="49C4BDCC" w:rsidRPr="7D420EF2">
        <w:rPr>
          <w:rFonts w:ascii="Times New Roman" w:eastAsia="Times New Roman" w:hAnsi="Times New Roman" w:cs="Times New Roman"/>
          <w:color w:val="242424"/>
          <w:sz w:val="24"/>
          <w:szCs w:val="24"/>
        </w:rPr>
        <w:t xml:space="preserve"> </w:t>
      </w:r>
    </w:p>
    <w:p w14:paraId="6C386945" w14:textId="493FDB88" w:rsidR="502B5430" w:rsidRDefault="003807FD" w:rsidP="1E4147D1">
      <w:pPr>
        <w:ind w:left="-20" w:right="-20"/>
        <w:rPr>
          <w:rFonts w:ascii="Times New Roman" w:eastAsia="Times New Roman" w:hAnsi="Times New Roman" w:cs="Times New Roman"/>
          <w:color w:val="242424"/>
          <w:sz w:val="24"/>
          <w:szCs w:val="24"/>
        </w:rPr>
      </w:pPr>
      <w:hyperlink r:id="rId21">
        <w:r w:rsidR="502B5430" w:rsidRPr="7D420EF2">
          <w:rPr>
            <w:rStyle w:val="Hyperlink"/>
            <w:rFonts w:ascii="Times New Roman" w:eastAsia="Times New Roman" w:hAnsi="Times New Roman" w:cs="Times New Roman"/>
            <w:sz w:val="24"/>
            <w:szCs w:val="24"/>
          </w:rPr>
          <w:t>The Religion Clauses of the First Amendment:</w:t>
        </w:r>
      </w:hyperlink>
      <w:r w:rsidR="502B5430" w:rsidRPr="7D420EF2">
        <w:rPr>
          <w:rFonts w:ascii="Times New Roman" w:eastAsia="Times New Roman" w:hAnsi="Times New Roman" w:cs="Times New Roman"/>
          <w:color w:val="242424"/>
          <w:sz w:val="24"/>
          <w:szCs w:val="24"/>
        </w:rPr>
        <w:t xml:space="preserve"> Syllabus </w:t>
      </w:r>
      <w:r w:rsidR="216A60F4" w:rsidRPr="7D420EF2">
        <w:rPr>
          <w:rFonts w:ascii="Times New Roman" w:eastAsia="Times New Roman" w:hAnsi="Times New Roman" w:cs="Times New Roman"/>
          <w:color w:val="242424"/>
          <w:sz w:val="24"/>
          <w:szCs w:val="24"/>
        </w:rPr>
        <w:t>by David Gerber</w:t>
      </w:r>
    </w:p>
    <w:p w14:paraId="00A309EE" w14:textId="2C079D5B" w:rsidR="4F5CDD6C" w:rsidRDefault="003807FD" w:rsidP="1E4147D1">
      <w:pPr>
        <w:ind w:left="-20" w:right="-20"/>
        <w:rPr>
          <w:rFonts w:ascii="Times New Roman" w:eastAsia="Times New Roman" w:hAnsi="Times New Roman" w:cs="Times New Roman"/>
          <w:color w:val="242424"/>
          <w:sz w:val="24"/>
          <w:szCs w:val="24"/>
        </w:rPr>
      </w:pPr>
      <w:hyperlink r:id="rId22">
        <w:r w:rsidR="4F5CDD6C" w:rsidRPr="1E4147D1">
          <w:rPr>
            <w:rStyle w:val="Hyperlink"/>
            <w:rFonts w:ascii="Times New Roman" w:eastAsia="Times New Roman" w:hAnsi="Times New Roman" w:cs="Times New Roman"/>
            <w:sz w:val="24"/>
            <w:szCs w:val="24"/>
          </w:rPr>
          <w:t>Religion, Secularism, and Power</w:t>
        </w:r>
      </w:hyperlink>
      <w:r w:rsidR="4F5CDD6C" w:rsidRPr="1E4147D1">
        <w:rPr>
          <w:rFonts w:ascii="Times New Roman" w:eastAsia="Times New Roman" w:hAnsi="Times New Roman" w:cs="Times New Roman"/>
          <w:color w:val="242424"/>
          <w:sz w:val="24"/>
          <w:szCs w:val="24"/>
        </w:rPr>
        <w:t xml:space="preserve"> teaching syllabus by Anthony Petro</w:t>
      </w:r>
    </w:p>
    <w:p w14:paraId="124E8472" w14:textId="464114EE" w:rsidR="58F43D68" w:rsidRDefault="003807FD" w:rsidP="1E4147D1">
      <w:pPr>
        <w:ind w:left="-20" w:right="-20"/>
        <w:rPr>
          <w:rFonts w:ascii="Times New Roman" w:eastAsia="Times New Roman" w:hAnsi="Times New Roman" w:cs="Times New Roman"/>
          <w:color w:val="242424"/>
          <w:sz w:val="24"/>
          <w:szCs w:val="24"/>
        </w:rPr>
      </w:pPr>
      <w:hyperlink r:id="rId23">
        <w:r w:rsidR="58F43D68" w:rsidRPr="1E4147D1">
          <w:rPr>
            <w:rStyle w:val="Hyperlink"/>
            <w:rFonts w:ascii="Times New Roman" w:eastAsia="Times New Roman" w:hAnsi="Times New Roman" w:cs="Times New Roman"/>
            <w:sz w:val="24"/>
            <w:szCs w:val="24"/>
          </w:rPr>
          <w:t>Afrofuturism and Black Churches</w:t>
        </w:r>
      </w:hyperlink>
      <w:r w:rsidR="58F43D68" w:rsidRPr="1E4147D1">
        <w:rPr>
          <w:rFonts w:ascii="Times New Roman" w:eastAsia="Times New Roman" w:hAnsi="Times New Roman" w:cs="Times New Roman"/>
          <w:color w:val="242424"/>
          <w:sz w:val="24"/>
          <w:szCs w:val="24"/>
        </w:rPr>
        <w:t>: Video by Joseph L. Tucker Edmonds</w:t>
      </w:r>
    </w:p>
    <w:p w14:paraId="23C65F9B" w14:textId="365D363F" w:rsidR="4EE6E464" w:rsidRDefault="003807FD" w:rsidP="1E4147D1">
      <w:pPr>
        <w:ind w:left="-20" w:right="-20"/>
        <w:rPr>
          <w:rFonts w:ascii="Times New Roman" w:eastAsia="Times New Roman" w:hAnsi="Times New Roman" w:cs="Times New Roman"/>
          <w:color w:val="242424"/>
          <w:sz w:val="24"/>
          <w:szCs w:val="24"/>
        </w:rPr>
      </w:pPr>
      <w:hyperlink r:id="rId24">
        <w:r w:rsidR="4EE6E464" w:rsidRPr="1E4147D1">
          <w:rPr>
            <w:rStyle w:val="Hyperlink"/>
            <w:rFonts w:ascii="Times New Roman" w:eastAsia="Times New Roman" w:hAnsi="Times New Roman" w:cs="Times New Roman"/>
            <w:sz w:val="24"/>
            <w:szCs w:val="24"/>
          </w:rPr>
          <w:t>Religion &amp; the Supreme Court</w:t>
        </w:r>
      </w:hyperlink>
      <w:r w:rsidR="4EE6E464" w:rsidRPr="1E4147D1">
        <w:rPr>
          <w:rFonts w:ascii="Times New Roman" w:eastAsia="Times New Roman" w:hAnsi="Times New Roman" w:cs="Times New Roman"/>
          <w:color w:val="242424"/>
          <w:sz w:val="24"/>
          <w:szCs w:val="24"/>
        </w:rPr>
        <w:t xml:space="preserve">: Video by CSRAAC </w:t>
      </w:r>
    </w:p>
    <w:p w14:paraId="52760DA6" w14:textId="72EAAEB5" w:rsidR="1B87FCB2" w:rsidRDefault="003807FD" w:rsidP="1E4147D1">
      <w:pPr>
        <w:ind w:left="-20" w:right="-20"/>
        <w:rPr>
          <w:rFonts w:ascii="Times New Roman" w:eastAsia="Times New Roman" w:hAnsi="Times New Roman" w:cs="Times New Roman"/>
          <w:color w:val="242424"/>
          <w:sz w:val="24"/>
          <w:szCs w:val="24"/>
        </w:rPr>
      </w:pPr>
      <w:hyperlink r:id="rId25">
        <w:r w:rsidR="1B87FCB2" w:rsidRPr="1E4147D1">
          <w:rPr>
            <w:rStyle w:val="Hyperlink"/>
            <w:rFonts w:ascii="Times New Roman" w:eastAsia="Times New Roman" w:hAnsi="Times New Roman" w:cs="Times New Roman"/>
            <w:sz w:val="24"/>
            <w:szCs w:val="24"/>
          </w:rPr>
          <w:t>The Variety of Secularities</w:t>
        </w:r>
      </w:hyperlink>
      <w:r w:rsidR="1B87FCB2" w:rsidRPr="1E4147D1">
        <w:rPr>
          <w:rFonts w:ascii="Times New Roman" w:eastAsia="Times New Roman" w:hAnsi="Times New Roman" w:cs="Times New Roman"/>
          <w:color w:val="242424"/>
          <w:sz w:val="24"/>
          <w:szCs w:val="24"/>
        </w:rPr>
        <w:t xml:space="preserve"> by ARDA (Association of Religion Data Archives) </w:t>
      </w:r>
    </w:p>
    <w:p w14:paraId="351A1675" w14:textId="4837CB60" w:rsidR="2EAF5005" w:rsidRDefault="003807FD" w:rsidP="1E4147D1">
      <w:pPr>
        <w:ind w:left="-20" w:right="-20"/>
        <w:rPr>
          <w:rFonts w:ascii="Times New Roman" w:eastAsia="Times New Roman" w:hAnsi="Times New Roman" w:cs="Times New Roman"/>
          <w:color w:val="242424"/>
          <w:sz w:val="24"/>
          <w:szCs w:val="24"/>
        </w:rPr>
      </w:pPr>
      <w:hyperlink r:id="rId26">
        <w:r w:rsidR="2EAF5005" w:rsidRPr="1E4147D1">
          <w:rPr>
            <w:rStyle w:val="Hyperlink"/>
            <w:rFonts w:ascii="Times New Roman" w:eastAsia="Times New Roman" w:hAnsi="Times New Roman" w:cs="Times New Roman"/>
            <w:sz w:val="24"/>
            <w:szCs w:val="24"/>
          </w:rPr>
          <w:t>Religious Pluralism and the Politics of Difference</w:t>
        </w:r>
      </w:hyperlink>
      <w:r w:rsidR="2EAF5005" w:rsidRPr="1E4147D1">
        <w:rPr>
          <w:rFonts w:ascii="Times New Roman" w:eastAsia="Times New Roman" w:hAnsi="Times New Roman" w:cs="Times New Roman"/>
          <w:color w:val="242424"/>
          <w:sz w:val="24"/>
          <w:szCs w:val="24"/>
        </w:rPr>
        <w:t xml:space="preserve"> syllabus by Melissa Borja</w:t>
      </w:r>
    </w:p>
    <w:p w14:paraId="0522F2BD" w14:textId="389CE144" w:rsidR="735AAC1D" w:rsidRDefault="003807FD" w:rsidP="1E4147D1">
      <w:pPr>
        <w:ind w:left="-20" w:right="-20"/>
        <w:rPr>
          <w:rFonts w:ascii="Times New Roman" w:eastAsia="Times New Roman" w:hAnsi="Times New Roman" w:cs="Times New Roman"/>
          <w:color w:val="242424"/>
          <w:sz w:val="24"/>
          <w:szCs w:val="24"/>
        </w:rPr>
      </w:pPr>
      <w:hyperlink r:id="rId27">
        <w:r w:rsidR="735AAC1D" w:rsidRPr="1E4147D1">
          <w:rPr>
            <w:rStyle w:val="Hyperlink"/>
            <w:rFonts w:ascii="Times New Roman" w:eastAsia="Times New Roman" w:hAnsi="Times New Roman" w:cs="Times New Roman"/>
            <w:sz w:val="24"/>
            <w:szCs w:val="24"/>
          </w:rPr>
          <w:t>Secularism and U.S Empire</w:t>
        </w:r>
      </w:hyperlink>
      <w:r w:rsidR="735AAC1D" w:rsidRPr="1E4147D1">
        <w:rPr>
          <w:rFonts w:ascii="Times New Roman" w:eastAsia="Times New Roman" w:hAnsi="Times New Roman" w:cs="Times New Roman"/>
          <w:color w:val="242424"/>
          <w:sz w:val="24"/>
          <w:szCs w:val="24"/>
        </w:rPr>
        <w:t xml:space="preserve"> syllabus by Kathleen </w:t>
      </w:r>
      <w:proofErr w:type="spellStart"/>
      <w:r w:rsidR="735AAC1D" w:rsidRPr="1E4147D1">
        <w:rPr>
          <w:rFonts w:ascii="Times New Roman" w:eastAsia="Times New Roman" w:hAnsi="Times New Roman" w:cs="Times New Roman"/>
          <w:color w:val="242424"/>
          <w:sz w:val="24"/>
          <w:szCs w:val="24"/>
        </w:rPr>
        <w:t>Holscher</w:t>
      </w:r>
      <w:proofErr w:type="spellEnd"/>
      <w:r w:rsidR="735AAC1D" w:rsidRPr="1E4147D1">
        <w:rPr>
          <w:rFonts w:ascii="Times New Roman" w:eastAsia="Times New Roman" w:hAnsi="Times New Roman" w:cs="Times New Roman"/>
          <w:color w:val="242424"/>
          <w:sz w:val="24"/>
          <w:szCs w:val="24"/>
        </w:rPr>
        <w:t xml:space="preserve"> </w:t>
      </w:r>
    </w:p>
    <w:p w14:paraId="6B142824" w14:textId="5142C22F" w:rsidR="4B36839D" w:rsidRDefault="003807FD" w:rsidP="1E4147D1">
      <w:pPr>
        <w:ind w:left="-20" w:right="-20"/>
        <w:rPr>
          <w:rFonts w:ascii="Times New Roman" w:eastAsia="Times New Roman" w:hAnsi="Times New Roman" w:cs="Times New Roman"/>
          <w:color w:val="242424"/>
          <w:sz w:val="24"/>
          <w:szCs w:val="24"/>
        </w:rPr>
      </w:pPr>
      <w:hyperlink r:id="rId28">
        <w:r w:rsidR="4B36839D" w:rsidRPr="1E4147D1">
          <w:rPr>
            <w:rStyle w:val="Hyperlink"/>
            <w:rFonts w:ascii="Times New Roman" w:eastAsia="Times New Roman" w:hAnsi="Times New Roman" w:cs="Times New Roman"/>
            <w:sz w:val="24"/>
            <w:szCs w:val="24"/>
          </w:rPr>
          <w:t>Intro to the Visual Culture of American Religions</w:t>
        </w:r>
        <w:r w:rsidR="431AEB82" w:rsidRPr="1E4147D1">
          <w:rPr>
            <w:rStyle w:val="Hyperlink"/>
            <w:rFonts w:ascii="Times New Roman" w:eastAsia="Times New Roman" w:hAnsi="Times New Roman" w:cs="Times New Roman"/>
            <w:sz w:val="24"/>
            <w:szCs w:val="24"/>
          </w:rPr>
          <w:t>:</w:t>
        </w:r>
      </w:hyperlink>
      <w:r w:rsidR="431AEB82" w:rsidRPr="1E4147D1">
        <w:rPr>
          <w:rFonts w:ascii="Times New Roman" w:eastAsia="Times New Roman" w:hAnsi="Times New Roman" w:cs="Times New Roman"/>
          <w:color w:val="242424"/>
          <w:sz w:val="24"/>
          <w:szCs w:val="24"/>
        </w:rPr>
        <w:t xml:space="preserve"> T</w:t>
      </w:r>
      <w:r w:rsidR="4B36839D" w:rsidRPr="1E4147D1">
        <w:rPr>
          <w:rFonts w:ascii="Times New Roman" w:eastAsia="Times New Roman" w:hAnsi="Times New Roman" w:cs="Times New Roman"/>
          <w:color w:val="242424"/>
          <w:sz w:val="24"/>
          <w:szCs w:val="24"/>
        </w:rPr>
        <w:t>eaching s</w:t>
      </w:r>
      <w:r w:rsidR="3B951EB2" w:rsidRPr="1E4147D1">
        <w:rPr>
          <w:rFonts w:ascii="Times New Roman" w:eastAsia="Times New Roman" w:hAnsi="Times New Roman" w:cs="Times New Roman"/>
          <w:color w:val="242424"/>
          <w:sz w:val="24"/>
          <w:szCs w:val="24"/>
        </w:rPr>
        <w:t xml:space="preserve">yllabus by Kristin </w:t>
      </w:r>
      <w:proofErr w:type="spellStart"/>
      <w:r w:rsidR="3B951EB2" w:rsidRPr="1E4147D1">
        <w:rPr>
          <w:rFonts w:ascii="Times New Roman" w:eastAsia="Times New Roman" w:hAnsi="Times New Roman" w:cs="Times New Roman"/>
          <w:color w:val="242424"/>
          <w:sz w:val="24"/>
          <w:szCs w:val="24"/>
        </w:rPr>
        <w:t>Schwain</w:t>
      </w:r>
      <w:proofErr w:type="spellEnd"/>
    </w:p>
    <w:p w14:paraId="50B78028" w14:textId="1E9D5F4E" w:rsidR="4167FB7D" w:rsidRDefault="003807FD" w:rsidP="1E4147D1">
      <w:pPr>
        <w:ind w:left="-20" w:right="-20"/>
        <w:rPr>
          <w:rFonts w:ascii="Times New Roman" w:eastAsia="Times New Roman" w:hAnsi="Times New Roman" w:cs="Times New Roman"/>
          <w:color w:val="242424"/>
          <w:sz w:val="24"/>
          <w:szCs w:val="24"/>
        </w:rPr>
      </w:pPr>
      <w:hyperlink r:id="rId29">
        <w:r w:rsidR="4167FB7D" w:rsidRPr="1E4147D1">
          <w:rPr>
            <w:rStyle w:val="Hyperlink"/>
            <w:rFonts w:ascii="Times New Roman" w:eastAsia="Times New Roman" w:hAnsi="Times New Roman" w:cs="Times New Roman"/>
            <w:sz w:val="24"/>
            <w:szCs w:val="24"/>
          </w:rPr>
          <w:t>Attitudes versus Behaviors</w:t>
        </w:r>
      </w:hyperlink>
      <w:r w:rsidR="4167FB7D" w:rsidRPr="1E4147D1">
        <w:rPr>
          <w:rFonts w:ascii="Times New Roman" w:eastAsia="Times New Roman" w:hAnsi="Times New Roman" w:cs="Times New Roman"/>
          <w:color w:val="242424"/>
          <w:sz w:val="24"/>
          <w:szCs w:val="24"/>
        </w:rPr>
        <w:t xml:space="preserve">: Religion and Helping Others </w:t>
      </w:r>
      <w:r w:rsidR="0C22D5C2" w:rsidRPr="1E4147D1">
        <w:rPr>
          <w:rFonts w:ascii="Times New Roman" w:eastAsia="Times New Roman" w:hAnsi="Times New Roman" w:cs="Times New Roman"/>
          <w:color w:val="242424"/>
          <w:sz w:val="24"/>
          <w:szCs w:val="24"/>
        </w:rPr>
        <w:t xml:space="preserve">from ARDA </w:t>
      </w:r>
    </w:p>
    <w:p w14:paraId="0E5ECF33" w14:textId="623F80B7" w:rsidR="3F6381FF" w:rsidRDefault="003807FD" w:rsidP="1E4147D1">
      <w:pPr>
        <w:ind w:left="-20" w:right="-20"/>
        <w:rPr>
          <w:rFonts w:ascii="Times New Roman" w:eastAsia="Times New Roman" w:hAnsi="Times New Roman" w:cs="Times New Roman"/>
          <w:color w:val="242424"/>
          <w:sz w:val="24"/>
          <w:szCs w:val="24"/>
        </w:rPr>
      </w:pPr>
      <w:hyperlink r:id="rId30">
        <w:r w:rsidR="3F6381FF" w:rsidRPr="1E4147D1">
          <w:rPr>
            <w:rStyle w:val="Hyperlink"/>
            <w:rFonts w:ascii="Times New Roman" w:eastAsia="Times New Roman" w:hAnsi="Times New Roman" w:cs="Times New Roman"/>
            <w:sz w:val="24"/>
            <w:szCs w:val="24"/>
          </w:rPr>
          <w:t>Religion and Social Movements:</w:t>
        </w:r>
      </w:hyperlink>
      <w:r w:rsidR="3F6381FF" w:rsidRPr="1E4147D1">
        <w:rPr>
          <w:rFonts w:ascii="Times New Roman" w:eastAsia="Times New Roman" w:hAnsi="Times New Roman" w:cs="Times New Roman"/>
          <w:color w:val="242424"/>
          <w:sz w:val="24"/>
          <w:szCs w:val="24"/>
        </w:rPr>
        <w:t xml:space="preserve"> Assignment by ARDA </w:t>
      </w:r>
    </w:p>
    <w:p w14:paraId="1C54084B" w14:textId="429D877B" w:rsidR="6B6E3F9E" w:rsidRDefault="003807FD" w:rsidP="1E4147D1">
      <w:pPr>
        <w:ind w:left="-20" w:right="-20"/>
        <w:rPr>
          <w:rFonts w:ascii="Times New Roman" w:eastAsia="Times New Roman" w:hAnsi="Times New Roman" w:cs="Times New Roman"/>
          <w:color w:val="242424"/>
          <w:sz w:val="24"/>
          <w:szCs w:val="24"/>
        </w:rPr>
      </w:pPr>
      <w:hyperlink r:id="rId31">
        <w:r w:rsidR="6B6E3F9E" w:rsidRPr="1E4147D1">
          <w:rPr>
            <w:rStyle w:val="Hyperlink"/>
            <w:rFonts w:ascii="Times New Roman" w:eastAsia="Times New Roman" w:hAnsi="Times New Roman" w:cs="Times New Roman"/>
            <w:sz w:val="24"/>
            <w:szCs w:val="24"/>
          </w:rPr>
          <w:t>Religion in America</w:t>
        </w:r>
      </w:hyperlink>
      <w:r w:rsidR="6B6E3F9E" w:rsidRPr="1E4147D1">
        <w:rPr>
          <w:rFonts w:ascii="Times New Roman" w:eastAsia="Times New Roman" w:hAnsi="Times New Roman" w:cs="Times New Roman"/>
          <w:color w:val="242424"/>
          <w:sz w:val="24"/>
          <w:szCs w:val="24"/>
        </w:rPr>
        <w:t xml:space="preserve">: From Protestantism to Pluralism syllabus by Rebecca </w:t>
      </w:r>
      <w:proofErr w:type="spellStart"/>
      <w:r w:rsidR="6B6E3F9E" w:rsidRPr="1E4147D1">
        <w:rPr>
          <w:rFonts w:ascii="Times New Roman" w:eastAsia="Times New Roman" w:hAnsi="Times New Roman" w:cs="Times New Roman"/>
          <w:color w:val="242424"/>
          <w:sz w:val="24"/>
          <w:szCs w:val="24"/>
        </w:rPr>
        <w:t>Kneale</w:t>
      </w:r>
      <w:proofErr w:type="spellEnd"/>
      <w:r w:rsidR="6B6E3F9E" w:rsidRPr="1E4147D1">
        <w:rPr>
          <w:rFonts w:ascii="Times New Roman" w:eastAsia="Times New Roman" w:hAnsi="Times New Roman" w:cs="Times New Roman"/>
          <w:color w:val="242424"/>
          <w:sz w:val="24"/>
          <w:szCs w:val="24"/>
        </w:rPr>
        <w:t xml:space="preserve"> Gould </w:t>
      </w:r>
    </w:p>
    <w:p w14:paraId="45CBE42D" w14:textId="271A82AD" w:rsidR="0C22D5C2" w:rsidRDefault="003807FD" w:rsidP="1E4147D1">
      <w:pPr>
        <w:ind w:left="-20" w:right="-20"/>
        <w:rPr>
          <w:rFonts w:ascii="Times New Roman" w:eastAsia="Times New Roman" w:hAnsi="Times New Roman" w:cs="Times New Roman"/>
          <w:color w:val="242424"/>
          <w:sz w:val="24"/>
          <w:szCs w:val="24"/>
        </w:rPr>
      </w:pPr>
      <w:hyperlink r:id="rId32">
        <w:r w:rsidR="0C22D5C2" w:rsidRPr="1E4147D1">
          <w:rPr>
            <w:rStyle w:val="Hyperlink"/>
            <w:rFonts w:ascii="Times New Roman" w:eastAsia="Times New Roman" w:hAnsi="Times New Roman" w:cs="Times New Roman"/>
            <w:sz w:val="24"/>
            <w:szCs w:val="24"/>
          </w:rPr>
          <w:t>Denominationalism in America</w:t>
        </w:r>
        <w:r w:rsidR="480A987A" w:rsidRPr="1E4147D1">
          <w:rPr>
            <w:rStyle w:val="Hyperlink"/>
            <w:rFonts w:ascii="Times New Roman" w:eastAsia="Times New Roman" w:hAnsi="Times New Roman" w:cs="Times New Roman"/>
            <w:sz w:val="24"/>
            <w:szCs w:val="24"/>
          </w:rPr>
          <w:t>:</w:t>
        </w:r>
      </w:hyperlink>
      <w:r w:rsidR="480A987A" w:rsidRPr="1E4147D1">
        <w:rPr>
          <w:rFonts w:ascii="Times New Roman" w:eastAsia="Times New Roman" w:hAnsi="Times New Roman" w:cs="Times New Roman"/>
          <w:color w:val="242424"/>
          <w:sz w:val="24"/>
          <w:szCs w:val="24"/>
        </w:rPr>
        <w:t xml:space="preserve"> T</w:t>
      </w:r>
      <w:r w:rsidR="0C22D5C2" w:rsidRPr="1E4147D1">
        <w:rPr>
          <w:rFonts w:ascii="Times New Roman" w:eastAsia="Times New Roman" w:hAnsi="Times New Roman" w:cs="Times New Roman"/>
          <w:color w:val="242424"/>
          <w:sz w:val="24"/>
          <w:szCs w:val="24"/>
        </w:rPr>
        <w:t xml:space="preserve">eaching syllabus by Lydia Huffman Hoyle </w:t>
      </w:r>
    </w:p>
    <w:p w14:paraId="37609497" w14:textId="1076BBB1" w:rsidR="226D5E1B" w:rsidRDefault="003807FD" w:rsidP="1E4147D1">
      <w:pPr>
        <w:ind w:left="-20" w:right="-20"/>
        <w:rPr>
          <w:rFonts w:ascii="Times New Roman" w:eastAsia="Times New Roman" w:hAnsi="Times New Roman" w:cs="Times New Roman"/>
          <w:color w:val="242424"/>
          <w:sz w:val="24"/>
          <w:szCs w:val="24"/>
        </w:rPr>
      </w:pPr>
      <w:hyperlink r:id="rId33">
        <w:r w:rsidR="226D5E1B" w:rsidRPr="1E4147D1">
          <w:rPr>
            <w:rStyle w:val="Hyperlink"/>
            <w:rFonts w:ascii="Times New Roman" w:eastAsia="Times New Roman" w:hAnsi="Times New Roman" w:cs="Times New Roman"/>
            <w:sz w:val="24"/>
            <w:szCs w:val="24"/>
          </w:rPr>
          <w:t>Modernity, Secularization, Religious Persistence, Spiritual Transformation</w:t>
        </w:r>
      </w:hyperlink>
      <w:r w:rsidR="226D5E1B" w:rsidRPr="1E4147D1">
        <w:rPr>
          <w:rFonts w:ascii="Times New Roman" w:eastAsia="Times New Roman" w:hAnsi="Times New Roman" w:cs="Times New Roman"/>
          <w:color w:val="242424"/>
          <w:sz w:val="24"/>
          <w:szCs w:val="24"/>
        </w:rPr>
        <w:t xml:space="preserve"> by Christian Smith</w:t>
      </w:r>
    </w:p>
    <w:p w14:paraId="55B865B4" w14:textId="2AF977DE" w:rsidR="1F32F65C" w:rsidRDefault="003807FD" w:rsidP="1E4147D1">
      <w:pPr>
        <w:ind w:left="-20" w:right="-20"/>
        <w:rPr>
          <w:rFonts w:ascii="Times New Roman" w:eastAsia="Times New Roman" w:hAnsi="Times New Roman" w:cs="Times New Roman"/>
          <w:color w:val="242424"/>
          <w:sz w:val="24"/>
          <w:szCs w:val="24"/>
        </w:rPr>
      </w:pPr>
      <w:hyperlink r:id="rId34">
        <w:r w:rsidR="1F32F65C" w:rsidRPr="1E4147D1">
          <w:rPr>
            <w:rStyle w:val="Hyperlink"/>
            <w:rFonts w:ascii="Times New Roman" w:eastAsia="Times New Roman" w:hAnsi="Times New Roman" w:cs="Times New Roman"/>
            <w:sz w:val="24"/>
            <w:szCs w:val="24"/>
          </w:rPr>
          <w:t>Religion &amp; The Future of the Religious Studies Department</w:t>
        </w:r>
      </w:hyperlink>
      <w:r w:rsidR="1F32F65C" w:rsidRPr="1E4147D1">
        <w:rPr>
          <w:rFonts w:ascii="Times New Roman" w:eastAsia="Times New Roman" w:hAnsi="Times New Roman" w:cs="Times New Roman"/>
          <w:color w:val="242424"/>
          <w:sz w:val="24"/>
          <w:szCs w:val="24"/>
        </w:rPr>
        <w:t xml:space="preserve">: Video by CSRAAC </w:t>
      </w:r>
    </w:p>
    <w:p w14:paraId="41353559" w14:textId="79B939A5" w:rsidR="1CC0B301" w:rsidRDefault="1CC0B301" w:rsidP="2A30C9BD">
      <w:pPr>
        <w:ind w:left="-20" w:right="-20"/>
        <w:rPr>
          <w:rFonts w:ascii="Calibri" w:eastAsia="Calibri" w:hAnsi="Calibri" w:cs="Calibri"/>
          <w:color w:val="242424"/>
          <w:sz w:val="24"/>
          <w:szCs w:val="24"/>
        </w:rPr>
      </w:pPr>
    </w:p>
    <w:p w14:paraId="0D249027" w14:textId="2DC70623" w:rsidR="514653AB" w:rsidRDefault="514653AB" w:rsidP="3D8D22BC">
      <w:pPr>
        <w:ind w:left="-20" w:right="-20"/>
        <w:rPr>
          <w:rFonts w:ascii="Times New Roman" w:eastAsia="Times New Roman" w:hAnsi="Times New Roman" w:cs="Times New Roman"/>
          <w:color w:val="242424"/>
          <w:sz w:val="24"/>
          <w:szCs w:val="24"/>
        </w:rPr>
      </w:pPr>
    </w:p>
    <w:p w14:paraId="144AB79B" w14:textId="291866B5" w:rsidR="514653AB" w:rsidRDefault="6E2488CB" w:rsidP="3D8D22BC">
      <w:pPr>
        <w:ind w:left="-20" w:right="-20"/>
        <w:rPr>
          <w:rFonts w:ascii="Times New Roman" w:eastAsia="Times New Roman" w:hAnsi="Times New Roman" w:cs="Times New Roman"/>
          <w:b/>
          <w:bCs/>
          <w:color w:val="242424"/>
          <w:sz w:val="24"/>
          <w:szCs w:val="24"/>
        </w:rPr>
      </w:pPr>
      <w:r w:rsidRPr="3D8D22BC">
        <w:rPr>
          <w:rFonts w:ascii="Times New Roman" w:eastAsia="Times New Roman" w:hAnsi="Times New Roman" w:cs="Times New Roman"/>
          <w:b/>
          <w:bCs/>
          <w:color w:val="242424"/>
          <w:sz w:val="24"/>
          <w:szCs w:val="24"/>
        </w:rPr>
        <w:t>Why study secularism? How did our panelists come to study and look at secularism, as a way of talking about what they are working on now? Where do their ideas come from? How is it relevant?</w:t>
      </w:r>
    </w:p>
    <w:p w14:paraId="466A4906" w14:textId="43986BEE" w:rsidR="514653AB" w:rsidRDefault="6E2488CB" w:rsidP="3D8D22BC">
      <w:pPr>
        <w:ind w:left="700" w:right="-20" w:hanging="720"/>
        <w:rPr>
          <w:rFonts w:ascii="Times New Roman" w:eastAsia="Times New Roman" w:hAnsi="Times New Roman" w:cs="Times New Roman"/>
          <w:color w:val="242424"/>
          <w:sz w:val="24"/>
          <w:szCs w:val="24"/>
        </w:rPr>
      </w:pPr>
      <w:r w:rsidRPr="3D8D22BC">
        <w:rPr>
          <w:rFonts w:ascii="Times New Roman" w:eastAsia="Times New Roman" w:hAnsi="Times New Roman" w:cs="Times New Roman"/>
          <w:color w:val="242424"/>
          <w:sz w:val="24"/>
          <w:szCs w:val="24"/>
        </w:rPr>
        <w:t xml:space="preserve">Leigh: Relates to my own relationship grew up in a liberal progressive Christian world, a certain fascination in evangelicalism. People who become less religious, a pattern we can see and feel. People keep moving around religions so seeing and feeling these patterns in our own histories. Then we get to a question in a post religious world of what does it look like to involve in religion again? </w:t>
      </w:r>
    </w:p>
    <w:p w14:paraId="1D83F798" w14:textId="0734C13A" w:rsidR="514653AB" w:rsidRDefault="6E2488CB" w:rsidP="3D8D22BC">
      <w:pPr>
        <w:ind w:left="700" w:right="-20" w:hanging="720"/>
        <w:rPr>
          <w:rFonts w:ascii="Times New Roman" w:eastAsia="Times New Roman" w:hAnsi="Times New Roman" w:cs="Times New Roman"/>
          <w:color w:val="242424"/>
          <w:sz w:val="24"/>
          <w:szCs w:val="24"/>
        </w:rPr>
      </w:pPr>
      <w:r w:rsidRPr="7D420EF2">
        <w:rPr>
          <w:rFonts w:ascii="Times New Roman" w:eastAsia="Times New Roman" w:hAnsi="Times New Roman" w:cs="Times New Roman"/>
          <w:color w:val="242424"/>
          <w:sz w:val="24"/>
          <w:szCs w:val="24"/>
        </w:rPr>
        <w:t>Lucia: I do not know why I keep going back to the secular</w:t>
      </w:r>
      <w:r w:rsidR="0F864743" w:rsidRPr="7D420EF2">
        <w:rPr>
          <w:rFonts w:ascii="Times New Roman" w:eastAsia="Times New Roman" w:hAnsi="Times New Roman" w:cs="Times New Roman"/>
          <w:color w:val="242424"/>
          <w:sz w:val="24"/>
          <w:szCs w:val="24"/>
        </w:rPr>
        <w:t xml:space="preserve">, I often think about if it is that useful of a term or if it obscures more than it illuminates, but it </w:t>
      </w:r>
      <w:r w:rsidRPr="7D420EF2">
        <w:rPr>
          <w:rFonts w:ascii="Times New Roman" w:eastAsia="Times New Roman" w:hAnsi="Times New Roman" w:cs="Times New Roman"/>
          <w:color w:val="242424"/>
          <w:sz w:val="24"/>
          <w:szCs w:val="24"/>
        </w:rPr>
        <w:t xml:space="preserve">is a live discourse, so </w:t>
      </w:r>
      <w:r w:rsidR="759D433C" w:rsidRPr="7D420EF2">
        <w:rPr>
          <w:rFonts w:ascii="Times New Roman" w:eastAsia="Times New Roman" w:hAnsi="Times New Roman" w:cs="Times New Roman"/>
          <w:color w:val="242424"/>
          <w:sz w:val="24"/>
          <w:szCs w:val="24"/>
        </w:rPr>
        <w:t>I</w:t>
      </w:r>
      <w:r w:rsidRPr="7D420EF2">
        <w:rPr>
          <w:rFonts w:ascii="Times New Roman" w:eastAsia="Times New Roman" w:hAnsi="Times New Roman" w:cs="Times New Roman"/>
          <w:color w:val="242424"/>
          <w:sz w:val="24"/>
          <w:szCs w:val="24"/>
        </w:rPr>
        <w:t xml:space="preserve"> need to engage in it. It is more of an evolution of my interests. I just had a book published </w:t>
      </w:r>
      <w:r w:rsidR="600155E3" w:rsidRPr="7D420EF2">
        <w:rPr>
          <w:rFonts w:ascii="Times New Roman" w:eastAsia="Times New Roman" w:hAnsi="Times New Roman" w:cs="Times New Roman"/>
          <w:color w:val="242424"/>
          <w:sz w:val="24"/>
          <w:szCs w:val="24"/>
        </w:rPr>
        <w:t xml:space="preserve">looking at what it </w:t>
      </w:r>
      <w:r w:rsidRPr="7D420EF2">
        <w:rPr>
          <w:rFonts w:ascii="Times New Roman" w:eastAsia="Times New Roman" w:hAnsi="Times New Roman" w:cs="Times New Roman"/>
          <w:color w:val="242424"/>
          <w:sz w:val="24"/>
          <w:szCs w:val="24"/>
        </w:rPr>
        <w:t>mean</w:t>
      </w:r>
      <w:r w:rsidR="1A703E7D" w:rsidRPr="7D420EF2">
        <w:rPr>
          <w:rFonts w:ascii="Times New Roman" w:eastAsia="Times New Roman" w:hAnsi="Times New Roman" w:cs="Times New Roman"/>
          <w:color w:val="242424"/>
          <w:sz w:val="24"/>
          <w:szCs w:val="24"/>
        </w:rPr>
        <w:t>s</w:t>
      </w:r>
      <w:r w:rsidRPr="7D420EF2">
        <w:rPr>
          <w:rFonts w:ascii="Times New Roman" w:eastAsia="Times New Roman" w:hAnsi="Times New Roman" w:cs="Times New Roman"/>
          <w:color w:val="242424"/>
          <w:sz w:val="24"/>
          <w:szCs w:val="24"/>
        </w:rPr>
        <w:t xml:space="preserve"> to be a person in a capitalist </w:t>
      </w:r>
      <w:r w:rsidR="51DC6BBB" w:rsidRPr="7D420EF2">
        <w:rPr>
          <w:rFonts w:ascii="Times New Roman" w:eastAsia="Times New Roman" w:hAnsi="Times New Roman" w:cs="Times New Roman"/>
          <w:color w:val="242424"/>
          <w:sz w:val="24"/>
          <w:szCs w:val="24"/>
        </w:rPr>
        <w:t>society</w:t>
      </w:r>
      <w:r w:rsidR="15D9361F" w:rsidRPr="7D420EF2">
        <w:rPr>
          <w:rFonts w:ascii="Times New Roman" w:eastAsia="Times New Roman" w:hAnsi="Times New Roman" w:cs="Times New Roman"/>
          <w:color w:val="242424"/>
          <w:sz w:val="24"/>
          <w:szCs w:val="24"/>
        </w:rPr>
        <w:t xml:space="preserve">, and a critique of the ways that socially responsible </w:t>
      </w:r>
      <w:r w:rsidR="73613D88" w:rsidRPr="7D420EF2">
        <w:rPr>
          <w:rFonts w:ascii="Times New Roman" w:eastAsia="Times New Roman" w:hAnsi="Times New Roman" w:cs="Times New Roman"/>
          <w:color w:val="242424"/>
          <w:sz w:val="24"/>
          <w:szCs w:val="24"/>
        </w:rPr>
        <w:t>capitalism</w:t>
      </w:r>
      <w:r w:rsidR="15D9361F" w:rsidRPr="7D420EF2">
        <w:rPr>
          <w:rFonts w:ascii="Times New Roman" w:eastAsia="Times New Roman" w:hAnsi="Times New Roman" w:cs="Times New Roman"/>
          <w:color w:val="242424"/>
          <w:sz w:val="24"/>
          <w:szCs w:val="24"/>
        </w:rPr>
        <w:t xml:space="preserve">, so called, has emerged over time as a space for </w:t>
      </w:r>
      <w:r w:rsidR="5DC5708D" w:rsidRPr="7D420EF2">
        <w:rPr>
          <w:rFonts w:ascii="Times New Roman" w:eastAsia="Times New Roman" w:hAnsi="Times New Roman" w:cs="Times New Roman"/>
          <w:color w:val="242424"/>
          <w:sz w:val="24"/>
          <w:szCs w:val="24"/>
        </w:rPr>
        <w:t>solidarity</w:t>
      </w:r>
      <w:r w:rsidR="15D9361F" w:rsidRPr="7D420EF2">
        <w:rPr>
          <w:rFonts w:ascii="Times New Roman" w:eastAsia="Times New Roman" w:hAnsi="Times New Roman" w:cs="Times New Roman"/>
          <w:color w:val="242424"/>
          <w:sz w:val="24"/>
          <w:szCs w:val="24"/>
        </w:rPr>
        <w:t xml:space="preserve"> politics. </w:t>
      </w:r>
      <w:r w:rsidR="37E886FC" w:rsidRPr="7D420EF2">
        <w:rPr>
          <w:rFonts w:ascii="Times New Roman" w:eastAsia="Times New Roman" w:hAnsi="Times New Roman" w:cs="Times New Roman"/>
          <w:color w:val="242424"/>
          <w:sz w:val="24"/>
          <w:szCs w:val="24"/>
        </w:rPr>
        <w:t xml:space="preserve">Religious studies </w:t>
      </w:r>
      <w:bookmarkStart w:id="2" w:name="_Int_JMaJaH3D"/>
      <w:proofErr w:type="gramStart"/>
      <w:r w:rsidR="37E886FC" w:rsidRPr="7D420EF2">
        <w:rPr>
          <w:rFonts w:ascii="Times New Roman" w:eastAsia="Times New Roman" w:hAnsi="Times New Roman" w:cs="Times New Roman"/>
          <w:color w:val="242424"/>
          <w:sz w:val="24"/>
          <w:szCs w:val="24"/>
        </w:rPr>
        <w:t>has</w:t>
      </w:r>
      <w:bookmarkEnd w:id="2"/>
      <w:proofErr w:type="gramEnd"/>
      <w:r w:rsidR="37E886FC" w:rsidRPr="7D420EF2">
        <w:rPr>
          <w:rFonts w:ascii="Times New Roman" w:eastAsia="Times New Roman" w:hAnsi="Times New Roman" w:cs="Times New Roman"/>
          <w:color w:val="242424"/>
          <w:sz w:val="24"/>
          <w:szCs w:val="24"/>
        </w:rPr>
        <w:t xml:space="preserve"> a lot of interesting tools to look at these different spaces. </w:t>
      </w:r>
      <w:r w:rsidR="646CC201" w:rsidRPr="7D420EF2">
        <w:rPr>
          <w:rFonts w:ascii="Times New Roman" w:eastAsia="Times New Roman" w:hAnsi="Times New Roman" w:cs="Times New Roman"/>
          <w:color w:val="242424"/>
          <w:sz w:val="24"/>
          <w:szCs w:val="24"/>
        </w:rPr>
        <w:t xml:space="preserve">What does it mean to be a union organizer, what does it mean to </w:t>
      </w:r>
      <w:r w:rsidR="10621629" w:rsidRPr="7D420EF2">
        <w:rPr>
          <w:rFonts w:ascii="Times New Roman" w:eastAsia="Times New Roman" w:hAnsi="Times New Roman" w:cs="Times New Roman"/>
          <w:color w:val="242424"/>
          <w:sz w:val="24"/>
          <w:szCs w:val="24"/>
        </w:rPr>
        <w:t>grieve</w:t>
      </w:r>
      <w:r w:rsidR="646CC201" w:rsidRPr="7D420EF2">
        <w:rPr>
          <w:rFonts w:ascii="Times New Roman" w:eastAsia="Times New Roman" w:hAnsi="Times New Roman" w:cs="Times New Roman"/>
          <w:color w:val="242424"/>
          <w:sz w:val="24"/>
          <w:szCs w:val="24"/>
        </w:rPr>
        <w:t xml:space="preserve">, or to be a consumer or laborer in the world we </w:t>
      </w:r>
      <w:r w:rsidR="309B4757" w:rsidRPr="7D420EF2">
        <w:rPr>
          <w:rFonts w:ascii="Times New Roman" w:eastAsia="Times New Roman" w:hAnsi="Times New Roman" w:cs="Times New Roman"/>
          <w:color w:val="242424"/>
          <w:sz w:val="24"/>
          <w:szCs w:val="24"/>
        </w:rPr>
        <w:t xml:space="preserve">live in now? </w:t>
      </w:r>
    </w:p>
    <w:p w14:paraId="698A186A" w14:textId="25A31506" w:rsidR="514653AB" w:rsidRDefault="6E2488CB" w:rsidP="3D8D22BC">
      <w:pPr>
        <w:ind w:left="700" w:right="-20" w:hanging="720"/>
        <w:rPr>
          <w:rFonts w:ascii="Times New Roman" w:eastAsia="Times New Roman" w:hAnsi="Times New Roman" w:cs="Times New Roman"/>
          <w:color w:val="242424"/>
          <w:sz w:val="24"/>
          <w:szCs w:val="24"/>
        </w:rPr>
      </w:pPr>
      <w:r w:rsidRPr="3D8D22BC">
        <w:rPr>
          <w:rFonts w:ascii="Times New Roman" w:eastAsia="Times New Roman" w:hAnsi="Times New Roman" w:cs="Times New Roman"/>
          <w:color w:val="242424"/>
          <w:sz w:val="24"/>
          <w:szCs w:val="24"/>
        </w:rPr>
        <w:t xml:space="preserve">Joe: I was thinking about how black churches </w:t>
      </w:r>
      <w:r w:rsidR="5D91BFBB" w:rsidRPr="3D8D22BC">
        <w:rPr>
          <w:rFonts w:ascii="Times New Roman" w:eastAsia="Times New Roman" w:hAnsi="Times New Roman" w:cs="Times New Roman"/>
          <w:color w:val="242424"/>
          <w:sz w:val="24"/>
          <w:szCs w:val="24"/>
        </w:rPr>
        <w:t xml:space="preserve">gets talked about </w:t>
      </w:r>
      <w:r w:rsidR="45CF24C7" w:rsidRPr="3D8D22BC">
        <w:rPr>
          <w:rFonts w:ascii="Times New Roman" w:eastAsia="Times New Roman" w:hAnsi="Times New Roman" w:cs="Times New Roman"/>
          <w:color w:val="242424"/>
          <w:sz w:val="24"/>
          <w:szCs w:val="24"/>
        </w:rPr>
        <w:t>regarding</w:t>
      </w:r>
      <w:r w:rsidR="5D91BFBB" w:rsidRPr="3D8D22BC">
        <w:rPr>
          <w:rFonts w:ascii="Times New Roman" w:eastAsia="Times New Roman" w:hAnsi="Times New Roman" w:cs="Times New Roman"/>
          <w:color w:val="242424"/>
          <w:sz w:val="24"/>
          <w:szCs w:val="24"/>
        </w:rPr>
        <w:t xml:space="preserve"> different movements, like the Civil Rights movement </w:t>
      </w:r>
      <w:r w:rsidRPr="3D8D22BC">
        <w:rPr>
          <w:rFonts w:ascii="Times New Roman" w:eastAsia="Times New Roman" w:hAnsi="Times New Roman" w:cs="Times New Roman"/>
          <w:color w:val="242424"/>
          <w:sz w:val="24"/>
          <w:szCs w:val="24"/>
        </w:rPr>
        <w:t>or</w:t>
      </w:r>
      <w:r w:rsidR="3E39D3B1" w:rsidRPr="3D8D22BC">
        <w:rPr>
          <w:rFonts w:ascii="Times New Roman" w:eastAsia="Times New Roman" w:hAnsi="Times New Roman" w:cs="Times New Roman"/>
          <w:color w:val="242424"/>
          <w:sz w:val="24"/>
          <w:szCs w:val="24"/>
        </w:rPr>
        <w:t xml:space="preserve"> how</w:t>
      </w:r>
      <w:r w:rsidRPr="3D8D22BC">
        <w:rPr>
          <w:rFonts w:ascii="Times New Roman" w:eastAsia="Times New Roman" w:hAnsi="Times New Roman" w:cs="Times New Roman"/>
          <w:color w:val="242424"/>
          <w:sz w:val="24"/>
          <w:szCs w:val="24"/>
        </w:rPr>
        <w:t xml:space="preserve"> Islam gets talked about</w:t>
      </w:r>
      <w:r w:rsidR="216AFF6E" w:rsidRPr="3D8D22BC">
        <w:rPr>
          <w:rFonts w:ascii="Times New Roman" w:eastAsia="Times New Roman" w:hAnsi="Times New Roman" w:cs="Times New Roman"/>
          <w:color w:val="242424"/>
          <w:sz w:val="24"/>
          <w:szCs w:val="24"/>
        </w:rPr>
        <w:t xml:space="preserve"> particularly right after 9/11</w:t>
      </w:r>
      <w:r w:rsidRPr="3D8D22BC">
        <w:rPr>
          <w:rFonts w:ascii="Times New Roman" w:eastAsia="Times New Roman" w:hAnsi="Times New Roman" w:cs="Times New Roman"/>
          <w:color w:val="242424"/>
          <w:sz w:val="24"/>
          <w:szCs w:val="24"/>
        </w:rPr>
        <w:t>. The problematic discourse</w:t>
      </w:r>
      <w:r w:rsidR="2C28CFFC" w:rsidRPr="3D8D22BC">
        <w:rPr>
          <w:rFonts w:ascii="Times New Roman" w:eastAsia="Times New Roman" w:hAnsi="Times New Roman" w:cs="Times New Roman"/>
          <w:color w:val="242424"/>
          <w:sz w:val="24"/>
          <w:szCs w:val="24"/>
        </w:rPr>
        <w:t xml:space="preserve"> that looks at how we define religion, the sacred and more</w:t>
      </w:r>
      <w:r w:rsidRPr="3D8D22BC">
        <w:rPr>
          <w:rFonts w:ascii="Times New Roman" w:eastAsia="Times New Roman" w:hAnsi="Times New Roman" w:cs="Times New Roman"/>
          <w:color w:val="242424"/>
          <w:sz w:val="24"/>
          <w:szCs w:val="24"/>
        </w:rPr>
        <w:t xml:space="preserve">. </w:t>
      </w:r>
      <w:r w:rsidR="4DC9582F" w:rsidRPr="3D8D22BC">
        <w:rPr>
          <w:rFonts w:ascii="Times New Roman" w:eastAsia="Times New Roman" w:hAnsi="Times New Roman" w:cs="Times New Roman"/>
          <w:color w:val="242424"/>
          <w:sz w:val="24"/>
          <w:szCs w:val="24"/>
        </w:rPr>
        <w:t>I began looking at things o</w:t>
      </w:r>
      <w:r w:rsidRPr="3D8D22BC">
        <w:rPr>
          <w:rFonts w:ascii="Times New Roman" w:eastAsia="Times New Roman" w:hAnsi="Times New Roman" w:cs="Times New Roman"/>
          <w:color w:val="242424"/>
          <w:sz w:val="24"/>
          <w:szCs w:val="24"/>
        </w:rPr>
        <w:t>utside of religious studies and then seeing the way secular was used.</w:t>
      </w:r>
    </w:p>
    <w:p w14:paraId="06003F93" w14:textId="21D91E54" w:rsidR="514653AB" w:rsidRDefault="514653AB" w:rsidP="3D8D22BC">
      <w:pPr>
        <w:ind w:left="-20" w:right="-20"/>
        <w:rPr>
          <w:rFonts w:ascii="Times New Roman" w:eastAsia="Times New Roman" w:hAnsi="Times New Roman" w:cs="Times New Roman"/>
          <w:b/>
          <w:bCs/>
          <w:color w:val="242424"/>
          <w:sz w:val="24"/>
          <w:szCs w:val="24"/>
        </w:rPr>
      </w:pPr>
    </w:p>
    <w:p w14:paraId="6311D9AB" w14:textId="7355C522" w:rsidR="514653AB" w:rsidRDefault="40A558CD" w:rsidP="3D8D22BC">
      <w:pPr>
        <w:ind w:left="-20" w:right="-20"/>
        <w:rPr>
          <w:rFonts w:ascii="Times New Roman" w:eastAsia="Times New Roman" w:hAnsi="Times New Roman" w:cs="Times New Roman"/>
          <w:b/>
          <w:bCs/>
          <w:color w:val="242424"/>
          <w:sz w:val="24"/>
          <w:szCs w:val="24"/>
        </w:rPr>
      </w:pPr>
      <w:r w:rsidRPr="3D8D22BC">
        <w:rPr>
          <w:rFonts w:ascii="Times New Roman" w:eastAsia="Times New Roman" w:hAnsi="Times New Roman" w:cs="Times New Roman"/>
          <w:b/>
          <w:bCs/>
          <w:color w:val="242424"/>
          <w:sz w:val="24"/>
          <w:szCs w:val="24"/>
        </w:rPr>
        <w:lastRenderedPageBreak/>
        <w:t>A broad question, what are we talking about when we talk about secularism?</w:t>
      </w:r>
      <w:r w:rsidR="00423882" w:rsidRPr="3D8D22BC">
        <w:rPr>
          <w:rFonts w:ascii="Times New Roman" w:eastAsia="Times New Roman" w:hAnsi="Times New Roman" w:cs="Times New Roman"/>
          <w:b/>
          <w:bCs/>
          <w:color w:val="242424"/>
          <w:sz w:val="24"/>
          <w:szCs w:val="24"/>
        </w:rPr>
        <w:t xml:space="preserve"> </w:t>
      </w:r>
      <w:r w:rsidR="001149C9" w:rsidRPr="3D8D22BC">
        <w:rPr>
          <w:rFonts w:ascii="Times New Roman" w:eastAsia="Times New Roman" w:hAnsi="Times New Roman" w:cs="Times New Roman"/>
          <w:b/>
          <w:bCs/>
          <w:color w:val="242424"/>
          <w:sz w:val="24"/>
          <w:szCs w:val="24"/>
        </w:rPr>
        <w:t xml:space="preserve">Secularism is a really encompassing category… a kind of introductory question, what are helpful ways of thinking about </w:t>
      </w:r>
      <w:r w:rsidR="543F0A70" w:rsidRPr="3D8D22BC">
        <w:rPr>
          <w:rFonts w:ascii="Times New Roman" w:eastAsia="Times New Roman" w:hAnsi="Times New Roman" w:cs="Times New Roman"/>
          <w:b/>
          <w:bCs/>
          <w:color w:val="242424"/>
          <w:sz w:val="24"/>
          <w:szCs w:val="24"/>
        </w:rPr>
        <w:t>secularism</w:t>
      </w:r>
      <w:r w:rsidR="001149C9" w:rsidRPr="3D8D22BC">
        <w:rPr>
          <w:rFonts w:ascii="Times New Roman" w:eastAsia="Times New Roman" w:hAnsi="Times New Roman" w:cs="Times New Roman"/>
          <w:b/>
          <w:bCs/>
          <w:color w:val="242424"/>
          <w:sz w:val="24"/>
          <w:szCs w:val="24"/>
        </w:rPr>
        <w:t xml:space="preserve"> when </w:t>
      </w:r>
      <w:r w:rsidR="7590D4A0" w:rsidRPr="3D8D22BC">
        <w:rPr>
          <w:rFonts w:ascii="Times New Roman" w:eastAsia="Times New Roman" w:hAnsi="Times New Roman" w:cs="Times New Roman"/>
          <w:b/>
          <w:bCs/>
          <w:color w:val="242424"/>
          <w:sz w:val="24"/>
          <w:szCs w:val="24"/>
        </w:rPr>
        <w:t>it is</w:t>
      </w:r>
      <w:r w:rsidR="001149C9" w:rsidRPr="3D8D22BC">
        <w:rPr>
          <w:rFonts w:ascii="Times New Roman" w:eastAsia="Times New Roman" w:hAnsi="Times New Roman" w:cs="Times New Roman"/>
          <w:b/>
          <w:bCs/>
          <w:color w:val="242424"/>
          <w:sz w:val="24"/>
          <w:szCs w:val="24"/>
        </w:rPr>
        <w:t xml:space="preserve"> relevant </w:t>
      </w:r>
      <w:r w:rsidR="373D2785" w:rsidRPr="3D8D22BC">
        <w:rPr>
          <w:rFonts w:ascii="Times New Roman" w:eastAsia="Times New Roman" w:hAnsi="Times New Roman" w:cs="Times New Roman"/>
          <w:b/>
          <w:bCs/>
          <w:color w:val="242424"/>
          <w:sz w:val="24"/>
          <w:szCs w:val="24"/>
        </w:rPr>
        <w:t>concept</w:t>
      </w:r>
      <w:r w:rsidR="001149C9" w:rsidRPr="3D8D22BC">
        <w:rPr>
          <w:rFonts w:ascii="Times New Roman" w:eastAsia="Times New Roman" w:hAnsi="Times New Roman" w:cs="Times New Roman"/>
          <w:b/>
          <w:bCs/>
          <w:color w:val="242424"/>
          <w:sz w:val="24"/>
          <w:szCs w:val="24"/>
        </w:rPr>
        <w:t xml:space="preserve"> to </w:t>
      </w:r>
      <w:r w:rsidR="20A1DDEA" w:rsidRPr="3D8D22BC">
        <w:rPr>
          <w:rFonts w:ascii="Times New Roman" w:eastAsia="Times New Roman" w:hAnsi="Times New Roman" w:cs="Times New Roman"/>
          <w:b/>
          <w:bCs/>
          <w:color w:val="242424"/>
          <w:sz w:val="24"/>
          <w:szCs w:val="24"/>
        </w:rPr>
        <w:t>evoke</w:t>
      </w:r>
      <w:r w:rsidR="001149C9" w:rsidRPr="3D8D22BC">
        <w:rPr>
          <w:rFonts w:ascii="Times New Roman" w:eastAsia="Times New Roman" w:hAnsi="Times New Roman" w:cs="Times New Roman"/>
          <w:b/>
          <w:bCs/>
          <w:color w:val="242424"/>
          <w:sz w:val="24"/>
          <w:szCs w:val="24"/>
        </w:rPr>
        <w:t>, for you and scholars</w:t>
      </w:r>
      <w:r w:rsidR="7A65D9FF" w:rsidRPr="3D8D22BC">
        <w:rPr>
          <w:rFonts w:ascii="Times New Roman" w:eastAsia="Times New Roman" w:hAnsi="Times New Roman" w:cs="Times New Roman"/>
          <w:b/>
          <w:bCs/>
          <w:color w:val="242424"/>
          <w:sz w:val="24"/>
          <w:szCs w:val="24"/>
        </w:rPr>
        <w:t>?</w:t>
      </w:r>
    </w:p>
    <w:p w14:paraId="188174DE" w14:textId="7E137C7E" w:rsidR="001149C9" w:rsidRDefault="001149C9" w:rsidP="3D8D22BC">
      <w:pPr>
        <w:ind w:left="700" w:right="-20" w:hanging="720"/>
        <w:rPr>
          <w:rFonts w:ascii="Times New Roman" w:eastAsia="Times New Roman" w:hAnsi="Times New Roman" w:cs="Times New Roman"/>
          <w:color w:val="242424"/>
          <w:sz w:val="24"/>
          <w:szCs w:val="24"/>
        </w:rPr>
      </w:pPr>
      <w:r w:rsidRPr="3D8D22BC">
        <w:rPr>
          <w:rFonts w:ascii="Times New Roman" w:eastAsia="Times New Roman" w:hAnsi="Times New Roman" w:cs="Times New Roman"/>
          <w:color w:val="242424"/>
          <w:sz w:val="24"/>
          <w:szCs w:val="24"/>
        </w:rPr>
        <w:t xml:space="preserve">Lucia: </w:t>
      </w:r>
      <w:r w:rsidR="0A4B1188" w:rsidRPr="3D8D22BC">
        <w:rPr>
          <w:rFonts w:ascii="Times New Roman" w:eastAsia="Times New Roman" w:hAnsi="Times New Roman" w:cs="Times New Roman"/>
          <w:color w:val="242424"/>
          <w:sz w:val="24"/>
          <w:szCs w:val="24"/>
        </w:rPr>
        <w:t xml:space="preserve">I tend to </w:t>
      </w:r>
      <w:r w:rsidR="00202705" w:rsidRPr="3D8D22BC">
        <w:rPr>
          <w:rFonts w:ascii="Times New Roman" w:eastAsia="Times New Roman" w:hAnsi="Times New Roman" w:cs="Times New Roman"/>
          <w:color w:val="242424"/>
          <w:sz w:val="24"/>
          <w:szCs w:val="24"/>
        </w:rPr>
        <w:t xml:space="preserve">think about </w:t>
      </w:r>
      <w:r w:rsidR="41AEFCA4" w:rsidRPr="3D8D22BC">
        <w:rPr>
          <w:rFonts w:ascii="Times New Roman" w:eastAsia="Times New Roman" w:hAnsi="Times New Roman" w:cs="Times New Roman"/>
          <w:color w:val="242424"/>
          <w:sz w:val="24"/>
          <w:szCs w:val="24"/>
        </w:rPr>
        <w:t>secular</w:t>
      </w:r>
      <w:r w:rsidR="00202705" w:rsidRPr="3D8D22BC">
        <w:rPr>
          <w:rFonts w:ascii="Times New Roman" w:eastAsia="Times New Roman" w:hAnsi="Times New Roman" w:cs="Times New Roman"/>
          <w:color w:val="242424"/>
          <w:sz w:val="24"/>
          <w:szCs w:val="24"/>
        </w:rPr>
        <w:t xml:space="preserve"> as one side of a pair of terms, other term being religious that make up a discourse that gets looked at as </w:t>
      </w:r>
      <w:r w:rsidR="6B4E435F" w:rsidRPr="3D8D22BC">
        <w:rPr>
          <w:rFonts w:ascii="Times New Roman" w:eastAsia="Times New Roman" w:hAnsi="Times New Roman" w:cs="Times New Roman"/>
          <w:color w:val="242424"/>
          <w:sz w:val="24"/>
          <w:szCs w:val="24"/>
        </w:rPr>
        <w:t>an</w:t>
      </w:r>
      <w:r w:rsidR="00202705" w:rsidRPr="3D8D22BC">
        <w:rPr>
          <w:rFonts w:ascii="Times New Roman" w:eastAsia="Times New Roman" w:hAnsi="Times New Roman" w:cs="Times New Roman"/>
          <w:color w:val="242424"/>
          <w:sz w:val="24"/>
          <w:szCs w:val="24"/>
        </w:rPr>
        <w:t xml:space="preserve"> opposition. </w:t>
      </w:r>
      <w:r w:rsidR="005573E7" w:rsidRPr="3D8D22BC">
        <w:rPr>
          <w:rFonts w:ascii="Times New Roman" w:eastAsia="Times New Roman" w:hAnsi="Times New Roman" w:cs="Times New Roman"/>
          <w:color w:val="242424"/>
          <w:sz w:val="24"/>
          <w:szCs w:val="24"/>
        </w:rPr>
        <w:t>T</w:t>
      </w:r>
      <w:r w:rsidR="03FD909C" w:rsidRPr="3D8D22BC">
        <w:rPr>
          <w:rFonts w:ascii="Times New Roman" w:eastAsia="Times New Roman" w:hAnsi="Times New Roman" w:cs="Times New Roman"/>
          <w:color w:val="242424"/>
          <w:sz w:val="24"/>
          <w:szCs w:val="24"/>
        </w:rPr>
        <w:t>he language t</w:t>
      </w:r>
      <w:r w:rsidR="005573E7" w:rsidRPr="3D8D22BC">
        <w:rPr>
          <w:rFonts w:ascii="Times New Roman" w:eastAsia="Times New Roman" w:hAnsi="Times New Roman" w:cs="Times New Roman"/>
          <w:color w:val="242424"/>
          <w:sz w:val="24"/>
          <w:szCs w:val="24"/>
        </w:rPr>
        <w:t>ies to what we define religion as, who</w:t>
      </w:r>
      <w:r w:rsidR="14EA7310" w:rsidRPr="3D8D22BC">
        <w:rPr>
          <w:rFonts w:ascii="Times New Roman" w:eastAsia="Times New Roman" w:hAnsi="Times New Roman" w:cs="Times New Roman"/>
          <w:color w:val="242424"/>
          <w:sz w:val="24"/>
          <w:szCs w:val="24"/>
        </w:rPr>
        <w:t xml:space="preserve"> is</w:t>
      </w:r>
      <w:r w:rsidR="005573E7" w:rsidRPr="3D8D22BC">
        <w:rPr>
          <w:rFonts w:ascii="Times New Roman" w:eastAsia="Times New Roman" w:hAnsi="Times New Roman" w:cs="Times New Roman"/>
          <w:color w:val="242424"/>
          <w:sz w:val="24"/>
          <w:szCs w:val="24"/>
        </w:rPr>
        <w:t xml:space="preserve">, </w:t>
      </w:r>
      <w:r w:rsidR="3DA70F54" w:rsidRPr="3D8D22BC">
        <w:rPr>
          <w:rFonts w:ascii="Times New Roman" w:eastAsia="Times New Roman" w:hAnsi="Times New Roman" w:cs="Times New Roman"/>
          <w:color w:val="242424"/>
          <w:sz w:val="24"/>
          <w:szCs w:val="24"/>
        </w:rPr>
        <w:t>what is</w:t>
      </w:r>
      <w:r w:rsidR="005573E7" w:rsidRPr="3D8D22BC">
        <w:rPr>
          <w:rFonts w:ascii="Times New Roman" w:eastAsia="Times New Roman" w:hAnsi="Times New Roman" w:cs="Times New Roman"/>
          <w:color w:val="242424"/>
          <w:sz w:val="24"/>
          <w:szCs w:val="24"/>
        </w:rPr>
        <w:t xml:space="preserve"> </w:t>
      </w:r>
      <w:r w:rsidR="52FA32CB" w:rsidRPr="3D8D22BC">
        <w:rPr>
          <w:rFonts w:ascii="Times New Roman" w:eastAsia="Times New Roman" w:hAnsi="Times New Roman" w:cs="Times New Roman"/>
          <w:color w:val="242424"/>
          <w:sz w:val="24"/>
          <w:szCs w:val="24"/>
        </w:rPr>
        <w:t>shaped</w:t>
      </w:r>
      <w:r w:rsidR="005573E7" w:rsidRPr="3D8D22BC">
        <w:rPr>
          <w:rFonts w:ascii="Times New Roman" w:eastAsia="Times New Roman" w:hAnsi="Times New Roman" w:cs="Times New Roman"/>
          <w:color w:val="242424"/>
          <w:sz w:val="24"/>
          <w:szCs w:val="24"/>
        </w:rPr>
        <w:t xml:space="preserve">, etc. there will be sets of assumptions. </w:t>
      </w:r>
      <w:r w:rsidR="005E10FD" w:rsidRPr="3D8D22BC">
        <w:rPr>
          <w:rFonts w:ascii="Times New Roman" w:eastAsia="Times New Roman" w:hAnsi="Times New Roman" w:cs="Times New Roman"/>
          <w:color w:val="242424"/>
          <w:sz w:val="24"/>
          <w:szCs w:val="24"/>
        </w:rPr>
        <w:t>Ideas about the relationship are always going to be intersecting with what is public or private, rational or nonrational, free agent or not</w:t>
      </w:r>
      <w:r w:rsidR="008D1D54" w:rsidRPr="3D8D22BC">
        <w:rPr>
          <w:rFonts w:ascii="Times New Roman" w:eastAsia="Times New Roman" w:hAnsi="Times New Roman" w:cs="Times New Roman"/>
          <w:color w:val="242424"/>
          <w:sz w:val="24"/>
          <w:szCs w:val="24"/>
        </w:rPr>
        <w:t>. Those distinctions map on to some</w:t>
      </w:r>
      <w:r w:rsidR="67532E4A" w:rsidRPr="3D8D22BC">
        <w:rPr>
          <w:rFonts w:ascii="Times New Roman" w:eastAsia="Times New Roman" w:hAnsi="Times New Roman" w:cs="Times New Roman"/>
          <w:color w:val="242424"/>
          <w:sz w:val="24"/>
          <w:szCs w:val="24"/>
        </w:rPr>
        <w:t xml:space="preserve"> </w:t>
      </w:r>
      <w:r w:rsidR="4E2FE8A3" w:rsidRPr="3D8D22BC">
        <w:rPr>
          <w:rFonts w:ascii="Times New Roman" w:eastAsia="Times New Roman" w:hAnsi="Times New Roman" w:cs="Times New Roman"/>
          <w:color w:val="242424"/>
          <w:sz w:val="24"/>
          <w:szCs w:val="24"/>
        </w:rPr>
        <w:t>concepts</w:t>
      </w:r>
      <w:r w:rsidR="008D1D54" w:rsidRPr="3D8D22BC">
        <w:rPr>
          <w:rFonts w:ascii="Times New Roman" w:eastAsia="Times New Roman" w:hAnsi="Times New Roman" w:cs="Times New Roman"/>
          <w:color w:val="242424"/>
          <w:sz w:val="24"/>
          <w:szCs w:val="24"/>
        </w:rPr>
        <w:t xml:space="preserve"> of religious and secular. I am interested in public and private</w:t>
      </w:r>
      <w:r w:rsidR="001C0324" w:rsidRPr="3D8D22BC">
        <w:rPr>
          <w:rFonts w:ascii="Times New Roman" w:eastAsia="Times New Roman" w:hAnsi="Times New Roman" w:cs="Times New Roman"/>
          <w:color w:val="242424"/>
          <w:sz w:val="24"/>
          <w:szCs w:val="24"/>
        </w:rPr>
        <w:t xml:space="preserve">. </w:t>
      </w:r>
      <w:r w:rsidR="2DF2C0A7" w:rsidRPr="3D8D22BC">
        <w:rPr>
          <w:rFonts w:ascii="Times New Roman" w:eastAsia="Times New Roman" w:hAnsi="Times New Roman" w:cs="Times New Roman"/>
          <w:color w:val="242424"/>
          <w:sz w:val="24"/>
          <w:szCs w:val="24"/>
        </w:rPr>
        <w:t>Shaped</w:t>
      </w:r>
      <w:r w:rsidR="001C0324" w:rsidRPr="3D8D22BC">
        <w:rPr>
          <w:rFonts w:ascii="Times New Roman" w:eastAsia="Times New Roman" w:hAnsi="Times New Roman" w:cs="Times New Roman"/>
          <w:color w:val="242424"/>
          <w:sz w:val="24"/>
          <w:szCs w:val="24"/>
        </w:rPr>
        <w:t xml:space="preserve"> by the notion of protestant </w:t>
      </w:r>
      <w:proofErr w:type="gramStart"/>
      <w:r w:rsidR="001C0324" w:rsidRPr="3D8D22BC">
        <w:rPr>
          <w:rFonts w:ascii="Times New Roman" w:eastAsia="Times New Roman" w:hAnsi="Times New Roman" w:cs="Times New Roman"/>
          <w:color w:val="242424"/>
          <w:sz w:val="24"/>
          <w:szCs w:val="24"/>
        </w:rPr>
        <w:t>Christianity</w:t>
      </w:r>
      <w:proofErr w:type="gramEnd"/>
      <w:r w:rsidR="001C0324" w:rsidRPr="3D8D22BC">
        <w:rPr>
          <w:rFonts w:ascii="Times New Roman" w:eastAsia="Times New Roman" w:hAnsi="Times New Roman" w:cs="Times New Roman"/>
          <w:color w:val="242424"/>
          <w:sz w:val="24"/>
          <w:szCs w:val="24"/>
        </w:rPr>
        <w:t xml:space="preserve"> </w:t>
      </w:r>
    </w:p>
    <w:p w14:paraId="5DA4B76A" w14:textId="2F725113" w:rsidR="27BEACE8" w:rsidRDefault="001C0324" w:rsidP="3D8D22BC">
      <w:pPr>
        <w:ind w:left="700" w:right="-20" w:hanging="720"/>
        <w:rPr>
          <w:rFonts w:ascii="Times New Roman" w:eastAsia="Times New Roman" w:hAnsi="Times New Roman" w:cs="Times New Roman"/>
          <w:color w:val="242424"/>
          <w:sz w:val="24"/>
          <w:szCs w:val="24"/>
        </w:rPr>
      </w:pPr>
      <w:r w:rsidRPr="3D8D22BC">
        <w:rPr>
          <w:rFonts w:ascii="Times New Roman" w:eastAsia="Times New Roman" w:hAnsi="Times New Roman" w:cs="Times New Roman"/>
          <w:color w:val="242424"/>
          <w:sz w:val="24"/>
          <w:szCs w:val="24"/>
        </w:rPr>
        <w:t xml:space="preserve">Joe: </w:t>
      </w:r>
      <w:r w:rsidR="5B66DEF8" w:rsidRPr="3D8D22BC">
        <w:rPr>
          <w:rFonts w:ascii="Times New Roman" w:eastAsia="Times New Roman" w:hAnsi="Times New Roman" w:cs="Times New Roman"/>
          <w:color w:val="242424"/>
          <w:sz w:val="24"/>
          <w:szCs w:val="24"/>
        </w:rPr>
        <w:t>Religion</w:t>
      </w:r>
      <w:r w:rsidR="00E96EEB" w:rsidRPr="3D8D22BC">
        <w:rPr>
          <w:rFonts w:ascii="Times New Roman" w:eastAsia="Times New Roman" w:hAnsi="Times New Roman" w:cs="Times New Roman"/>
          <w:color w:val="242424"/>
          <w:sz w:val="24"/>
          <w:szCs w:val="24"/>
        </w:rPr>
        <w:t xml:space="preserve"> and secular</w:t>
      </w:r>
      <w:r w:rsidR="254660BF" w:rsidRPr="3D8D22BC">
        <w:rPr>
          <w:rFonts w:ascii="Times New Roman" w:eastAsia="Times New Roman" w:hAnsi="Times New Roman" w:cs="Times New Roman"/>
          <w:color w:val="242424"/>
          <w:sz w:val="24"/>
          <w:szCs w:val="24"/>
        </w:rPr>
        <w:t>ism</w:t>
      </w:r>
      <w:r w:rsidR="00E96EEB" w:rsidRPr="3D8D22BC">
        <w:rPr>
          <w:rFonts w:ascii="Times New Roman" w:eastAsia="Times New Roman" w:hAnsi="Times New Roman" w:cs="Times New Roman"/>
          <w:color w:val="242424"/>
          <w:sz w:val="24"/>
          <w:szCs w:val="24"/>
        </w:rPr>
        <w:t xml:space="preserve"> are conjoined </w:t>
      </w:r>
      <w:r w:rsidR="618D0798" w:rsidRPr="3D8D22BC">
        <w:rPr>
          <w:rFonts w:ascii="Times New Roman" w:eastAsia="Times New Roman" w:hAnsi="Times New Roman" w:cs="Times New Roman"/>
          <w:color w:val="242424"/>
          <w:sz w:val="24"/>
          <w:szCs w:val="24"/>
        </w:rPr>
        <w:t xml:space="preserve">twins. </w:t>
      </w:r>
      <w:r w:rsidR="00E96EEB" w:rsidRPr="3D8D22BC">
        <w:rPr>
          <w:rFonts w:ascii="Times New Roman" w:eastAsia="Times New Roman" w:hAnsi="Times New Roman" w:cs="Times New Roman"/>
          <w:color w:val="242424"/>
          <w:sz w:val="24"/>
          <w:szCs w:val="24"/>
        </w:rPr>
        <w:t xml:space="preserve">The idea that religion is universal </w:t>
      </w:r>
      <w:r w:rsidR="00A81F05" w:rsidRPr="3D8D22BC">
        <w:rPr>
          <w:rFonts w:ascii="Times New Roman" w:eastAsia="Times New Roman" w:hAnsi="Times New Roman" w:cs="Times New Roman"/>
          <w:color w:val="242424"/>
          <w:sz w:val="24"/>
          <w:szCs w:val="24"/>
        </w:rPr>
        <w:t xml:space="preserve">is a modern construct and has </w:t>
      </w:r>
      <w:r w:rsidR="282D3063" w:rsidRPr="3D8D22BC">
        <w:rPr>
          <w:rFonts w:ascii="Times New Roman" w:eastAsia="Times New Roman" w:hAnsi="Times New Roman" w:cs="Times New Roman"/>
          <w:color w:val="242424"/>
          <w:sz w:val="24"/>
          <w:szCs w:val="24"/>
        </w:rPr>
        <w:t>something</w:t>
      </w:r>
      <w:r w:rsidR="00A81F05" w:rsidRPr="3D8D22BC">
        <w:rPr>
          <w:rFonts w:ascii="Times New Roman" w:eastAsia="Times New Roman" w:hAnsi="Times New Roman" w:cs="Times New Roman"/>
          <w:color w:val="242424"/>
          <w:sz w:val="24"/>
          <w:szCs w:val="24"/>
        </w:rPr>
        <w:t xml:space="preserve"> to do with protestant </w:t>
      </w:r>
      <w:r w:rsidR="697E1C89" w:rsidRPr="3D8D22BC">
        <w:rPr>
          <w:rFonts w:ascii="Times New Roman" w:eastAsia="Times New Roman" w:hAnsi="Times New Roman" w:cs="Times New Roman"/>
          <w:color w:val="242424"/>
          <w:sz w:val="24"/>
          <w:szCs w:val="24"/>
        </w:rPr>
        <w:t>Christianity</w:t>
      </w:r>
      <w:r w:rsidR="00A81F05" w:rsidRPr="3D8D22BC">
        <w:rPr>
          <w:rFonts w:ascii="Times New Roman" w:eastAsia="Times New Roman" w:hAnsi="Times New Roman" w:cs="Times New Roman"/>
          <w:color w:val="242424"/>
          <w:sz w:val="24"/>
          <w:szCs w:val="24"/>
        </w:rPr>
        <w:t>. Any def</w:t>
      </w:r>
      <w:r w:rsidR="1FEE286C" w:rsidRPr="3D8D22BC">
        <w:rPr>
          <w:rFonts w:ascii="Times New Roman" w:eastAsia="Times New Roman" w:hAnsi="Times New Roman" w:cs="Times New Roman"/>
          <w:color w:val="242424"/>
          <w:sz w:val="24"/>
          <w:szCs w:val="24"/>
        </w:rPr>
        <w:t xml:space="preserve">inition </w:t>
      </w:r>
      <w:r w:rsidR="00A81F05" w:rsidRPr="3D8D22BC">
        <w:rPr>
          <w:rFonts w:ascii="Times New Roman" w:eastAsia="Times New Roman" w:hAnsi="Times New Roman" w:cs="Times New Roman"/>
          <w:color w:val="242424"/>
          <w:sz w:val="24"/>
          <w:szCs w:val="24"/>
        </w:rPr>
        <w:t xml:space="preserve">of secular </w:t>
      </w:r>
      <w:r w:rsidR="112C8442" w:rsidRPr="3D8D22BC">
        <w:rPr>
          <w:rFonts w:ascii="Times New Roman" w:eastAsia="Times New Roman" w:hAnsi="Times New Roman" w:cs="Times New Roman"/>
          <w:color w:val="242424"/>
          <w:sz w:val="24"/>
          <w:szCs w:val="24"/>
        </w:rPr>
        <w:t>involves</w:t>
      </w:r>
      <w:r w:rsidR="00A81F05" w:rsidRPr="3D8D22BC">
        <w:rPr>
          <w:rFonts w:ascii="Times New Roman" w:eastAsia="Times New Roman" w:hAnsi="Times New Roman" w:cs="Times New Roman"/>
          <w:color w:val="242424"/>
          <w:sz w:val="24"/>
          <w:szCs w:val="24"/>
        </w:rPr>
        <w:t xml:space="preserve"> </w:t>
      </w:r>
      <w:r w:rsidR="080DC504" w:rsidRPr="3D8D22BC">
        <w:rPr>
          <w:rFonts w:ascii="Times New Roman" w:eastAsia="Times New Roman" w:hAnsi="Times New Roman" w:cs="Times New Roman"/>
          <w:color w:val="242424"/>
          <w:sz w:val="24"/>
          <w:szCs w:val="24"/>
        </w:rPr>
        <w:t xml:space="preserve">a </w:t>
      </w:r>
      <w:r w:rsidR="00A81F05" w:rsidRPr="3D8D22BC">
        <w:rPr>
          <w:rFonts w:ascii="Times New Roman" w:eastAsia="Times New Roman" w:hAnsi="Times New Roman" w:cs="Times New Roman"/>
          <w:color w:val="242424"/>
          <w:sz w:val="24"/>
          <w:szCs w:val="24"/>
        </w:rPr>
        <w:t xml:space="preserve">religion in some way, the disappearance, </w:t>
      </w:r>
      <w:r w:rsidR="64027BFE" w:rsidRPr="3D8D22BC">
        <w:rPr>
          <w:rFonts w:ascii="Times New Roman" w:eastAsia="Times New Roman" w:hAnsi="Times New Roman" w:cs="Times New Roman"/>
          <w:color w:val="242424"/>
          <w:sz w:val="24"/>
          <w:szCs w:val="24"/>
        </w:rPr>
        <w:t>privatization,</w:t>
      </w:r>
      <w:r w:rsidR="00A81F05" w:rsidRPr="3D8D22BC">
        <w:rPr>
          <w:rFonts w:ascii="Times New Roman" w:eastAsia="Times New Roman" w:hAnsi="Times New Roman" w:cs="Times New Roman"/>
          <w:color w:val="242424"/>
          <w:sz w:val="24"/>
          <w:szCs w:val="24"/>
        </w:rPr>
        <w:t xml:space="preserve"> or some assumption. </w:t>
      </w:r>
      <w:r w:rsidR="00D441CA" w:rsidRPr="3D8D22BC">
        <w:rPr>
          <w:rFonts w:ascii="Times New Roman" w:eastAsia="Times New Roman" w:hAnsi="Times New Roman" w:cs="Times New Roman"/>
          <w:color w:val="242424"/>
          <w:sz w:val="24"/>
          <w:szCs w:val="24"/>
        </w:rPr>
        <w:t>I am interested in how concepts, rituals and phenomena really blur the lines</w:t>
      </w:r>
      <w:r w:rsidR="184158FB" w:rsidRPr="3D8D22BC">
        <w:rPr>
          <w:rFonts w:ascii="Times New Roman" w:eastAsia="Times New Roman" w:hAnsi="Times New Roman" w:cs="Times New Roman"/>
          <w:color w:val="242424"/>
          <w:sz w:val="24"/>
          <w:szCs w:val="24"/>
        </w:rPr>
        <w:t>. Sovereignty</w:t>
      </w:r>
      <w:r w:rsidR="00D441CA" w:rsidRPr="3D8D22BC">
        <w:rPr>
          <w:rFonts w:ascii="Times New Roman" w:eastAsia="Times New Roman" w:hAnsi="Times New Roman" w:cs="Times New Roman"/>
          <w:color w:val="242424"/>
          <w:sz w:val="24"/>
          <w:szCs w:val="24"/>
        </w:rPr>
        <w:t xml:space="preserve">, myth, sacrifice, etc. </w:t>
      </w:r>
    </w:p>
    <w:p w14:paraId="13777B06" w14:textId="1D10D41B" w:rsidR="00321152" w:rsidRDefault="00321152" w:rsidP="3D8D22BC">
      <w:pPr>
        <w:ind w:left="700" w:right="-20" w:hanging="720"/>
        <w:rPr>
          <w:rFonts w:ascii="Times New Roman" w:eastAsia="Times New Roman" w:hAnsi="Times New Roman" w:cs="Times New Roman"/>
          <w:color w:val="242424"/>
          <w:sz w:val="24"/>
          <w:szCs w:val="24"/>
        </w:rPr>
      </w:pPr>
      <w:r w:rsidRPr="3D8D22BC">
        <w:rPr>
          <w:rFonts w:ascii="Times New Roman" w:eastAsia="Times New Roman" w:hAnsi="Times New Roman" w:cs="Times New Roman"/>
          <w:color w:val="242424"/>
          <w:sz w:val="24"/>
          <w:szCs w:val="24"/>
        </w:rPr>
        <w:t xml:space="preserve">Leigh: </w:t>
      </w:r>
      <w:r w:rsidR="334D036E" w:rsidRPr="3D8D22BC">
        <w:rPr>
          <w:rFonts w:ascii="Times New Roman" w:eastAsia="Times New Roman" w:hAnsi="Times New Roman" w:cs="Times New Roman"/>
          <w:color w:val="242424"/>
          <w:sz w:val="24"/>
          <w:szCs w:val="24"/>
        </w:rPr>
        <w:t>I like to t</w:t>
      </w:r>
      <w:r w:rsidR="00BB587A" w:rsidRPr="3D8D22BC">
        <w:rPr>
          <w:rFonts w:ascii="Times New Roman" w:eastAsia="Times New Roman" w:hAnsi="Times New Roman" w:cs="Times New Roman"/>
          <w:color w:val="242424"/>
          <w:sz w:val="24"/>
          <w:szCs w:val="24"/>
        </w:rPr>
        <w:t xml:space="preserve">hink about it in political terms. A way of thinking about state, empire, how religion is managed and regulated. </w:t>
      </w:r>
      <w:r w:rsidR="00A11882" w:rsidRPr="3D8D22BC">
        <w:rPr>
          <w:rFonts w:ascii="Times New Roman" w:eastAsia="Times New Roman" w:hAnsi="Times New Roman" w:cs="Times New Roman"/>
          <w:color w:val="242424"/>
          <w:sz w:val="24"/>
          <w:szCs w:val="24"/>
        </w:rPr>
        <w:t xml:space="preserve">State craft. </w:t>
      </w:r>
      <w:r w:rsidR="004A1B95" w:rsidRPr="3D8D22BC">
        <w:rPr>
          <w:rFonts w:ascii="Times New Roman" w:eastAsia="Times New Roman" w:hAnsi="Times New Roman" w:cs="Times New Roman"/>
          <w:color w:val="242424"/>
          <w:sz w:val="24"/>
          <w:szCs w:val="24"/>
        </w:rPr>
        <w:t>The secularization of literature</w:t>
      </w:r>
      <w:r w:rsidR="08453286" w:rsidRPr="3D8D22BC">
        <w:rPr>
          <w:rFonts w:ascii="Times New Roman" w:eastAsia="Times New Roman" w:hAnsi="Times New Roman" w:cs="Times New Roman"/>
          <w:color w:val="242424"/>
          <w:sz w:val="24"/>
          <w:szCs w:val="24"/>
        </w:rPr>
        <w:t xml:space="preserve">. </w:t>
      </w:r>
      <w:r w:rsidR="0DFD846C" w:rsidRPr="3D8D22BC">
        <w:rPr>
          <w:rFonts w:ascii="Times New Roman" w:eastAsia="Times New Roman" w:hAnsi="Times New Roman" w:cs="Times New Roman"/>
          <w:color w:val="242424"/>
          <w:sz w:val="24"/>
          <w:szCs w:val="24"/>
        </w:rPr>
        <w:t>Mo</w:t>
      </w:r>
      <w:r w:rsidR="00E04227" w:rsidRPr="3D8D22BC">
        <w:rPr>
          <w:rFonts w:ascii="Times New Roman" w:eastAsia="Times New Roman" w:hAnsi="Times New Roman" w:cs="Times New Roman"/>
          <w:color w:val="242424"/>
          <w:sz w:val="24"/>
          <w:szCs w:val="24"/>
        </w:rPr>
        <w:t xml:space="preserve">re ethnographic ways. </w:t>
      </w:r>
      <w:r w:rsidR="001F12D0" w:rsidRPr="3D8D22BC">
        <w:rPr>
          <w:rFonts w:ascii="Times New Roman" w:eastAsia="Times New Roman" w:hAnsi="Times New Roman" w:cs="Times New Roman"/>
          <w:color w:val="242424"/>
          <w:sz w:val="24"/>
          <w:szCs w:val="24"/>
        </w:rPr>
        <w:t>There are many ways to approach these secular</w:t>
      </w:r>
      <w:r w:rsidR="4BBA712C" w:rsidRPr="3D8D22BC">
        <w:rPr>
          <w:rFonts w:ascii="Times New Roman" w:eastAsia="Times New Roman" w:hAnsi="Times New Roman" w:cs="Times New Roman"/>
          <w:color w:val="242424"/>
          <w:sz w:val="24"/>
          <w:szCs w:val="24"/>
        </w:rPr>
        <w:t xml:space="preserve"> moments. </w:t>
      </w:r>
    </w:p>
    <w:p w14:paraId="3C0009E3" w14:textId="47AE1D3B" w:rsidR="1E4147D1" w:rsidRDefault="1E4147D1" w:rsidP="1E4147D1">
      <w:pPr>
        <w:ind w:right="-20"/>
        <w:rPr>
          <w:rFonts w:ascii="Times New Roman" w:eastAsia="Times New Roman" w:hAnsi="Times New Roman" w:cs="Times New Roman"/>
          <w:b/>
          <w:bCs/>
          <w:color w:val="242424"/>
          <w:sz w:val="32"/>
          <w:szCs w:val="32"/>
        </w:rPr>
      </w:pPr>
    </w:p>
    <w:p w14:paraId="58B3E2D7" w14:textId="70A01AD7" w:rsidR="27BEACE8" w:rsidRDefault="27BEACE8" w:rsidP="7D420EF2">
      <w:pPr>
        <w:ind w:left="-20" w:right="-20"/>
        <w:rPr>
          <w:rFonts w:ascii="Calibri" w:eastAsia="Calibri" w:hAnsi="Calibri" w:cs="Calibri"/>
          <w:color w:val="242424"/>
          <w:sz w:val="24"/>
          <w:szCs w:val="24"/>
        </w:rPr>
      </w:pPr>
    </w:p>
    <w:p w14:paraId="2687B4D1" w14:textId="1D8384DF" w:rsidR="27BEACE8" w:rsidRDefault="24C222C5" w:rsidP="7D420EF2">
      <w:pPr>
        <w:ind w:right="-20"/>
        <w:rPr>
          <w:rFonts w:ascii="Calibri" w:eastAsia="Calibri" w:hAnsi="Calibri" w:cs="Calibri"/>
          <w:color w:val="242424"/>
          <w:sz w:val="24"/>
          <w:szCs w:val="24"/>
        </w:rPr>
      </w:pPr>
      <w:r w:rsidRPr="7D420EF2">
        <w:rPr>
          <w:rFonts w:ascii="Times New Roman" w:eastAsia="Times New Roman" w:hAnsi="Times New Roman" w:cs="Times New Roman"/>
          <w:b/>
          <w:bCs/>
          <w:color w:val="242424"/>
          <w:sz w:val="32"/>
          <w:szCs w:val="32"/>
        </w:rPr>
        <w:t>Assignment or Discussion</w:t>
      </w:r>
    </w:p>
    <w:p w14:paraId="3C5E06AA" w14:textId="242C35BE" w:rsidR="311EC742" w:rsidRDefault="311EC742" w:rsidP="7D420EF2">
      <w:pPr>
        <w:rPr>
          <w:rFonts w:ascii="Times New Roman" w:eastAsia="Times New Roman" w:hAnsi="Times New Roman" w:cs="Times New Roman"/>
        </w:rPr>
      </w:pPr>
      <w:r w:rsidRPr="7D420EF2">
        <w:rPr>
          <w:rFonts w:ascii="Times New Roman" w:eastAsia="Times New Roman" w:hAnsi="Times New Roman" w:cs="Times New Roman"/>
        </w:rPr>
        <w:t>Resilience of religion</w:t>
      </w:r>
      <w:r w:rsidR="04875FA1" w:rsidRPr="7D420EF2">
        <w:rPr>
          <w:rFonts w:ascii="Times New Roman" w:eastAsia="Times New Roman" w:hAnsi="Times New Roman" w:cs="Times New Roman"/>
        </w:rPr>
        <w:t xml:space="preserve">, </w:t>
      </w:r>
    </w:p>
    <w:p w14:paraId="1C84A534" w14:textId="4C4DEC3D" w:rsidR="311EC742" w:rsidRDefault="796BD245" w:rsidP="7D420EF2">
      <w:pPr>
        <w:pStyle w:val="ListParagraph"/>
        <w:numPr>
          <w:ilvl w:val="0"/>
          <w:numId w:val="1"/>
        </w:numPr>
        <w:rPr>
          <w:rFonts w:ascii="Times New Roman" w:eastAsia="Times New Roman" w:hAnsi="Times New Roman" w:cs="Times New Roman"/>
        </w:rPr>
      </w:pPr>
      <w:r w:rsidRPr="7D420EF2">
        <w:rPr>
          <w:rFonts w:ascii="Times New Roman" w:eastAsia="Times New Roman" w:hAnsi="Times New Roman" w:cs="Times New Roman"/>
        </w:rPr>
        <w:t>H</w:t>
      </w:r>
      <w:r w:rsidR="04875FA1" w:rsidRPr="7D420EF2">
        <w:rPr>
          <w:rFonts w:ascii="Times New Roman" w:eastAsia="Times New Roman" w:hAnsi="Times New Roman" w:cs="Times New Roman"/>
        </w:rPr>
        <w:t xml:space="preserve">ow has religion pushed back or created new avenues for itself in a secular </w:t>
      </w:r>
      <w:r w:rsidR="6A2AFF25" w:rsidRPr="7D420EF2">
        <w:rPr>
          <w:rFonts w:ascii="Times New Roman" w:eastAsia="Times New Roman" w:hAnsi="Times New Roman" w:cs="Times New Roman"/>
        </w:rPr>
        <w:t xml:space="preserve">society? </w:t>
      </w:r>
    </w:p>
    <w:p w14:paraId="09B8AFB0" w14:textId="6FECAFEF" w:rsidR="311EC742" w:rsidRDefault="311EC742" w:rsidP="7D420EF2">
      <w:pPr>
        <w:pStyle w:val="ListParagraph"/>
        <w:numPr>
          <w:ilvl w:val="0"/>
          <w:numId w:val="1"/>
        </w:numPr>
        <w:rPr>
          <w:rFonts w:ascii="Times New Roman" w:eastAsia="Times New Roman" w:hAnsi="Times New Roman" w:cs="Times New Roman"/>
        </w:rPr>
      </w:pPr>
      <w:r w:rsidRPr="7D420EF2">
        <w:rPr>
          <w:rFonts w:ascii="Times New Roman" w:eastAsia="Times New Roman" w:hAnsi="Times New Roman" w:cs="Times New Roman"/>
        </w:rPr>
        <w:t>Leigh 16:30 secularization of literature</w:t>
      </w:r>
      <w:r w:rsidR="4C8C6784" w:rsidRPr="7D420EF2">
        <w:rPr>
          <w:rFonts w:ascii="Times New Roman" w:eastAsia="Times New Roman" w:hAnsi="Times New Roman" w:cs="Times New Roman"/>
        </w:rPr>
        <w:t xml:space="preserve"> and the role of religion. </w:t>
      </w:r>
    </w:p>
    <w:p w14:paraId="5A96C77C" w14:textId="4AD65E0B" w:rsidR="3D8D22BC" w:rsidRDefault="3D8D22BC" w:rsidP="3D8D22BC"/>
    <w:p w14:paraId="0E8FEA0F" w14:textId="0CD58FBB" w:rsidR="22AD09BA" w:rsidRDefault="22AD09BA" w:rsidP="3D8D22BC">
      <w:pPr>
        <w:ind w:right="-20"/>
        <w:rPr>
          <w:rFonts w:ascii="Calibri" w:eastAsia="Calibri" w:hAnsi="Calibri" w:cs="Calibri"/>
          <w:color w:val="242424"/>
          <w:sz w:val="24"/>
          <w:szCs w:val="24"/>
        </w:rPr>
      </w:pPr>
      <w:r w:rsidRPr="3D8D22BC">
        <w:rPr>
          <w:rFonts w:ascii="Times New Roman" w:eastAsia="Times New Roman" w:hAnsi="Times New Roman" w:cs="Times New Roman"/>
          <w:b/>
          <w:bCs/>
          <w:color w:val="242424"/>
          <w:sz w:val="32"/>
          <w:szCs w:val="32"/>
        </w:rPr>
        <w:t xml:space="preserve">Assignment or Discussion </w:t>
      </w:r>
    </w:p>
    <w:p w14:paraId="4103FED6" w14:textId="07135094" w:rsidR="22AD09BA" w:rsidRDefault="22AD09BA" w:rsidP="3D8D22BC">
      <w:pPr>
        <w:ind w:left="-20" w:right="-20"/>
        <w:rPr>
          <w:rFonts w:ascii="Times New Roman" w:eastAsia="Times New Roman" w:hAnsi="Times New Roman" w:cs="Times New Roman"/>
          <w:color w:val="242424"/>
          <w:sz w:val="24"/>
          <w:szCs w:val="24"/>
        </w:rPr>
      </w:pPr>
      <w:r w:rsidRPr="3D8D22BC">
        <w:rPr>
          <w:rFonts w:ascii="Times New Roman" w:eastAsia="Times New Roman" w:hAnsi="Times New Roman" w:cs="Times New Roman"/>
          <w:color w:val="242424"/>
          <w:sz w:val="24"/>
          <w:szCs w:val="24"/>
        </w:rPr>
        <w:t xml:space="preserve">Definitions and defining </w:t>
      </w:r>
      <w:proofErr w:type="gramStart"/>
      <w:r w:rsidRPr="3D8D22BC">
        <w:rPr>
          <w:rFonts w:ascii="Times New Roman" w:eastAsia="Times New Roman" w:hAnsi="Times New Roman" w:cs="Times New Roman"/>
          <w:color w:val="242424"/>
          <w:sz w:val="24"/>
          <w:szCs w:val="24"/>
        </w:rPr>
        <w:t>secularism</w:t>
      </w:r>
      <w:proofErr w:type="gramEnd"/>
    </w:p>
    <w:p w14:paraId="776A9244" w14:textId="5FDD8BB2" w:rsidR="22AD09BA" w:rsidRDefault="22AD09BA" w:rsidP="3D8D22BC">
      <w:pPr>
        <w:pStyle w:val="ListParagraph"/>
        <w:numPr>
          <w:ilvl w:val="0"/>
          <w:numId w:val="4"/>
        </w:numPr>
        <w:ind w:right="-20"/>
        <w:rPr>
          <w:rFonts w:ascii="Times New Roman" w:eastAsia="Times New Roman" w:hAnsi="Times New Roman" w:cs="Times New Roman"/>
          <w:color w:val="242424"/>
          <w:sz w:val="24"/>
          <w:szCs w:val="24"/>
        </w:rPr>
      </w:pPr>
      <w:r w:rsidRPr="3D8D22BC">
        <w:rPr>
          <w:rFonts w:ascii="Times New Roman" w:eastAsia="Times New Roman" w:hAnsi="Times New Roman" w:cs="Times New Roman"/>
          <w:color w:val="242424"/>
          <w:sz w:val="24"/>
          <w:szCs w:val="24"/>
        </w:rPr>
        <w:t xml:space="preserve">Theorists like Durkheim, Eliade, Geertz, Marx </w:t>
      </w:r>
    </w:p>
    <w:p w14:paraId="0A39E47B" w14:textId="57D4BCAC" w:rsidR="22AD09BA" w:rsidRDefault="22AD09BA" w:rsidP="3D8D22BC">
      <w:pPr>
        <w:pStyle w:val="ListParagraph"/>
        <w:numPr>
          <w:ilvl w:val="0"/>
          <w:numId w:val="4"/>
        </w:numPr>
        <w:ind w:right="-20"/>
        <w:rPr>
          <w:rFonts w:ascii="Times New Roman" w:eastAsia="Times New Roman" w:hAnsi="Times New Roman" w:cs="Times New Roman"/>
          <w:color w:val="242424"/>
          <w:sz w:val="24"/>
          <w:szCs w:val="24"/>
        </w:rPr>
      </w:pPr>
      <w:r w:rsidRPr="7D420EF2">
        <w:rPr>
          <w:rFonts w:ascii="Times New Roman" w:eastAsia="Times New Roman" w:hAnsi="Times New Roman" w:cs="Times New Roman"/>
          <w:color w:val="242424"/>
          <w:sz w:val="24"/>
          <w:szCs w:val="24"/>
        </w:rPr>
        <w:t>What is the role of religion in defining what secularism is?</w:t>
      </w:r>
    </w:p>
    <w:p w14:paraId="76ACD531" w14:textId="684416D1" w:rsidR="22AD09BA" w:rsidRDefault="562C5E01" w:rsidP="3D8D22BC">
      <w:pPr>
        <w:pStyle w:val="ListParagraph"/>
        <w:numPr>
          <w:ilvl w:val="0"/>
          <w:numId w:val="4"/>
        </w:numPr>
        <w:ind w:right="-20"/>
        <w:rPr>
          <w:rFonts w:ascii="Times New Roman" w:eastAsia="Times New Roman" w:hAnsi="Times New Roman" w:cs="Times New Roman"/>
          <w:color w:val="242424"/>
          <w:sz w:val="24"/>
          <w:szCs w:val="24"/>
        </w:rPr>
      </w:pPr>
      <w:r w:rsidRPr="7D420EF2">
        <w:rPr>
          <w:rFonts w:ascii="Times New Roman" w:eastAsia="Times New Roman" w:hAnsi="Times New Roman" w:cs="Times New Roman"/>
          <w:color w:val="242424"/>
          <w:sz w:val="24"/>
          <w:szCs w:val="24"/>
        </w:rPr>
        <w:t>How, as scholars, practitioners, etc., do we define religion and its role in society?</w:t>
      </w:r>
    </w:p>
    <w:p w14:paraId="2B774C6C" w14:textId="6026CCDD" w:rsidR="22AD09BA" w:rsidRDefault="22AD09BA" w:rsidP="3D8D22BC">
      <w:pPr>
        <w:pStyle w:val="ListParagraph"/>
        <w:numPr>
          <w:ilvl w:val="0"/>
          <w:numId w:val="4"/>
        </w:numPr>
        <w:ind w:right="-20"/>
        <w:rPr>
          <w:rFonts w:ascii="Times New Roman" w:eastAsia="Times New Roman" w:hAnsi="Times New Roman" w:cs="Times New Roman"/>
          <w:color w:val="242424"/>
          <w:sz w:val="24"/>
          <w:szCs w:val="24"/>
        </w:rPr>
      </w:pPr>
      <w:r w:rsidRPr="7D420EF2">
        <w:rPr>
          <w:rFonts w:ascii="Times New Roman" w:eastAsia="Times New Roman" w:hAnsi="Times New Roman" w:cs="Times New Roman"/>
          <w:color w:val="242424"/>
          <w:sz w:val="24"/>
          <w:szCs w:val="24"/>
        </w:rPr>
        <w:t>Joseph: “notion of the sacred helps us think about how secular policies produce the sacred through certain rituals and social practices” (14:00-14:45)</w:t>
      </w:r>
    </w:p>
    <w:p w14:paraId="6EF928EC" w14:textId="0AAECF79" w:rsidR="3D8D22BC" w:rsidRDefault="3D8D22BC" w:rsidP="3D8D22BC">
      <w:pPr>
        <w:ind w:right="-20"/>
        <w:rPr>
          <w:rFonts w:ascii="Calibri" w:eastAsia="Calibri" w:hAnsi="Calibri" w:cs="Calibri"/>
          <w:color w:val="242424"/>
          <w:sz w:val="24"/>
          <w:szCs w:val="24"/>
        </w:rPr>
      </w:pPr>
    </w:p>
    <w:p w14:paraId="3A56B861" w14:textId="2744EED8" w:rsidR="3D8D22BC" w:rsidRDefault="3D8D22BC" w:rsidP="3D8D22BC"/>
    <w:sectPr w:rsidR="3D8D22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intelligence2.xml><?xml version="1.0" encoding="utf-8"?>
<int2:intelligence xmlns:int2="http://schemas.microsoft.com/office/intelligence/2020/intelligence" xmlns:oel="http://schemas.microsoft.com/office/2019/extlst">
  <int2:observations>
    <int2:textHash int2:hashCode="b2Yl8EjMN1Kr+I" int2:id="0rivgK18">
      <int2:state int2:value="Rejected" int2:type="AugLoop_Text_Critique"/>
    </int2:textHash>
    <int2:textHash int2:hashCode="mMhIy91cudKttV" int2:id="NXAZXov2">
      <int2:state int2:value="Rejected" int2:type="AugLoop_Text_Critique"/>
    </int2:textHash>
    <int2:bookmark int2:bookmarkName="_Int_cm6HWm3R" int2:invalidationBookmarkName="" int2:hashCode="FBQ6hCjhWLdl2u" int2:id="gL2QfMQk">
      <int2:state int2:value="Rejected" int2:type="AugLoop_Text_Critique"/>
    </int2:bookmark>
    <int2:bookmark int2:bookmarkName="_Int_JMaJaH3D" int2:invalidationBookmarkName="" int2:hashCode="9vOfv2eNTAPKcv" int2:id="heQ8kWD8">
      <int2:state int2:value="Rejected" int2:type="AugLoop_Text_Critique"/>
    </int2:bookmark>
    <int2:bookmark int2:bookmarkName="_Int_DDGKPO0U" int2:invalidationBookmarkName="" int2:hashCode="llbS/j5qYzCVpv" int2:id="LU79kjo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6DF90"/>
    <w:multiLevelType w:val="hybridMultilevel"/>
    <w:tmpl w:val="084A37BA"/>
    <w:lvl w:ilvl="0" w:tplc="35460508">
      <w:start w:val="1"/>
      <w:numFmt w:val="bullet"/>
      <w:lvlText w:val="-"/>
      <w:lvlJc w:val="left"/>
      <w:pPr>
        <w:ind w:left="720" w:hanging="360"/>
      </w:pPr>
      <w:rPr>
        <w:rFonts w:ascii="Calibri" w:hAnsi="Calibri" w:hint="default"/>
      </w:rPr>
    </w:lvl>
    <w:lvl w:ilvl="1" w:tplc="79924FB6">
      <w:start w:val="1"/>
      <w:numFmt w:val="bullet"/>
      <w:lvlText w:val="o"/>
      <w:lvlJc w:val="left"/>
      <w:pPr>
        <w:ind w:left="1440" w:hanging="360"/>
      </w:pPr>
      <w:rPr>
        <w:rFonts w:ascii="Courier New" w:hAnsi="Courier New" w:hint="default"/>
      </w:rPr>
    </w:lvl>
    <w:lvl w:ilvl="2" w:tplc="7D7678DC">
      <w:start w:val="1"/>
      <w:numFmt w:val="bullet"/>
      <w:lvlText w:val=""/>
      <w:lvlJc w:val="left"/>
      <w:pPr>
        <w:ind w:left="2160" w:hanging="360"/>
      </w:pPr>
      <w:rPr>
        <w:rFonts w:ascii="Wingdings" w:hAnsi="Wingdings" w:hint="default"/>
      </w:rPr>
    </w:lvl>
    <w:lvl w:ilvl="3" w:tplc="03C60358">
      <w:start w:val="1"/>
      <w:numFmt w:val="bullet"/>
      <w:lvlText w:val=""/>
      <w:lvlJc w:val="left"/>
      <w:pPr>
        <w:ind w:left="2880" w:hanging="360"/>
      </w:pPr>
      <w:rPr>
        <w:rFonts w:ascii="Symbol" w:hAnsi="Symbol" w:hint="default"/>
      </w:rPr>
    </w:lvl>
    <w:lvl w:ilvl="4" w:tplc="BF56D71E">
      <w:start w:val="1"/>
      <w:numFmt w:val="bullet"/>
      <w:lvlText w:val="o"/>
      <w:lvlJc w:val="left"/>
      <w:pPr>
        <w:ind w:left="3600" w:hanging="360"/>
      </w:pPr>
      <w:rPr>
        <w:rFonts w:ascii="Courier New" w:hAnsi="Courier New" w:hint="default"/>
      </w:rPr>
    </w:lvl>
    <w:lvl w:ilvl="5" w:tplc="314EE5A6">
      <w:start w:val="1"/>
      <w:numFmt w:val="bullet"/>
      <w:lvlText w:val=""/>
      <w:lvlJc w:val="left"/>
      <w:pPr>
        <w:ind w:left="4320" w:hanging="360"/>
      </w:pPr>
      <w:rPr>
        <w:rFonts w:ascii="Wingdings" w:hAnsi="Wingdings" w:hint="default"/>
      </w:rPr>
    </w:lvl>
    <w:lvl w:ilvl="6" w:tplc="ADFC38F0">
      <w:start w:val="1"/>
      <w:numFmt w:val="bullet"/>
      <w:lvlText w:val=""/>
      <w:lvlJc w:val="left"/>
      <w:pPr>
        <w:ind w:left="5040" w:hanging="360"/>
      </w:pPr>
      <w:rPr>
        <w:rFonts w:ascii="Symbol" w:hAnsi="Symbol" w:hint="default"/>
      </w:rPr>
    </w:lvl>
    <w:lvl w:ilvl="7" w:tplc="B4C2266C">
      <w:start w:val="1"/>
      <w:numFmt w:val="bullet"/>
      <w:lvlText w:val="o"/>
      <w:lvlJc w:val="left"/>
      <w:pPr>
        <w:ind w:left="5760" w:hanging="360"/>
      </w:pPr>
      <w:rPr>
        <w:rFonts w:ascii="Courier New" w:hAnsi="Courier New" w:hint="default"/>
      </w:rPr>
    </w:lvl>
    <w:lvl w:ilvl="8" w:tplc="747E7742">
      <w:start w:val="1"/>
      <w:numFmt w:val="bullet"/>
      <w:lvlText w:val=""/>
      <w:lvlJc w:val="left"/>
      <w:pPr>
        <w:ind w:left="6480" w:hanging="360"/>
      </w:pPr>
      <w:rPr>
        <w:rFonts w:ascii="Wingdings" w:hAnsi="Wingdings" w:hint="default"/>
      </w:rPr>
    </w:lvl>
  </w:abstractNum>
  <w:abstractNum w:abstractNumId="1" w15:restartNumberingAfterBreak="0">
    <w:nsid w:val="16F68845"/>
    <w:multiLevelType w:val="hybridMultilevel"/>
    <w:tmpl w:val="FFFFFFFF"/>
    <w:lvl w:ilvl="0" w:tplc="D4B83578">
      <w:start w:val="1"/>
      <w:numFmt w:val="bullet"/>
      <w:lvlText w:val="-"/>
      <w:lvlJc w:val="left"/>
      <w:pPr>
        <w:ind w:left="720" w:hanging="360"/>
      </w:pPr>
      <w:rPr>
        <w:rFonts w:ascii="Calibri" w:hAnsi="Calibri" w:hint="default"/>
      </w:rPr>
    </w:lvl>
    <w:lvl w:ilvl="1" w:tplc="CE925326">
      <w:start w:val="1"/>
      <w:numFmt w:val="bullet"/>
      <w:lvlText w:val="o"/>
      <w:lvlJc w:val="left"/>
      <w:pPr>
        <w:ind w:left="1440" w:hanging="360"/>
      </w:pPr>
      <w:rPr>
        <w:rFonts w:ascii="Courier New" w:hAnsi="Courier New" w:hint="default"/>
      </w:rPr>
    </w:lvl>
    <w:lvl w:ilvl="2" w:tplc="3DF2E4E4">
      <w:start w:val="1"/>
      <w:numFmt w:val="bullet"/>
      <w:lvlText w:val=""/>
      <w:lvlJc w:val="left"/>
      <w:pPr>
        <w:ind w:left="2160" w:hanging="360"/>
      </w:pPr>
      <w:rPr>
        <w:rFonts w:ascii="Wingdings" w:hAnsi="Wingdings" w:hint="default"/>
      </w:rPr>
    </w:lvl>
    <w:lvl w:ilvl="3" w:tplc="B4828A58">
      <w:start w:val="1"/>
      <w:numFmt w:val="bullet"/>
      <w:lvlText w:val=""/>
      <w:lvlJc w:val="left"/>
      <w:pPr>
        <w:ind w:left="2880" w:hanging="360"/>
      </w:pPr>
      <w:rPr>
        <w:rFonts w:ascii="Symbol" w:hAnsi="Symbol" w:hint="default"/>
      </w:rPr>
    </w:lvl>
    <w:lvl w:ilvl="4" w:tplc="D30AA708">
      <w:start w:val="1"/>
      <w:numFmt w:val="bullet"/>
      <w:lvlText w:val="o"/>
      <w:lvlJc w:val="left"/>
      <w:pPr>
        <w:ind w:left="3600" w:hanging="360"/>
      </w:pPr>
      <w:rPr>
        <w:rFonts w:ascii="Courier New" w:hAnsi="Courier New" w:hint="default"/>
      </w:rPr>
    </w:lvl>
    <w:lvl w:ilvl="5" w:tplc="5A3C1170">
      <w:start w:val="1"/>
      <w:numFmt w:val="bullet"/>
      <w:lvlText w:val=""/>
      <w:lvlJc w:val="left"/>
      <w:pPr>
        <w:ind w:left="4320" w:hanging="360"/>
      </w:pPr>
      <w:rPr>
        <w:rFonts w:ascii="Wingdings" w:hAnsi="Wingdings" w:hint="default"/>
      </w:rPr>
    </w:lvl>
    <w:lvl w:ilvl="6" w:tplc="7B4CB074">
      <w:start w:val="1"/>
      <w:numFmt w:val="bullet"/>
      <w:lvlText w:val=""/>
      <w:lvlJc w:val="left"/>
      <w:pPr>
        <w:ind w:left="5040" w:hanging="360"/>
      </w:pPr>
      <w:rPr>
        <w:rFonts w:ascii="Symbol" w:hAnsi="Symbol" w:hint="default"/>
      </w:rPr>
    </w:lvl>
    <w:lvl w:ilvl="7" w:tplc="D11840B4">
      <w:start w:val="1"/>
      <w:numFmt w:val="bullet"/>
      <w:lvlText w:val="o"/>
      <w:lvlJc w:val="left"/>
      <w:pPr>
        <w:ind w:left="5760" w:hanging="360"/>
      </w:pPr>
      <w:rPr>
        <w:rFonts w:ascii="Courier New" w:hAnsi="Courier New" w:hint="default"/>
      </w:rPr>
    </w:lvl>
    <w:lvl w:ilvl="8" w:tplc="9CEC9706">
      <w:start w:val="1"/>
      <w:numFmt w:val="bullet"/>
      <w:lvlText w:val=""/>
      <w:lvlJc w:val="left"/>
      <w:pPr>
        <w:ind w:left="6480" w:hanging="360"/>
      </w:pPr>
      <w:rPr>
        <w:rFonts w:ascii="Wingdings" w:hAnsi="Wingdings" w:hint="default"/>
      </w:rPr>
    </w:lvl>
  </w:abstractNum>
  <w:abstractNum w:abstractNumId="2" w15:restartNumberingAfterBreak="0">
    <w:nsid w:val="49C68972"/>
    <w:multiLevelType w:val="hybridMultilevel"/>
    <w:tmpl w:val="648A7C1C"/>
    <w:lvl w:ilvl="0" w:tplc="CB02C558">
      <w:start w:val="1"/>
      <w:numFmt w:val="bullet"/>
      <w:lvlText w:val="-"/>
      <w:lvlJc w:val="left"/>
      <w:pPr>
        <w:ind w:left="720" w:hanging="360"/>
      </w:pPr>
      <w:rPr>
        <w:rFonts w:ascii="Calibri" w:hAnsi="Calibri" w:hint="default"/>
      </w:rPr>
    </w:lvl>
    <w:lvl w:ilvl="1" w:tplc="32DA60AA">
      <w:start w:val="1"/>
      <w:numFmt w:val="bullet"/>
      <w:lvlText w:val="o"/>
      <w:lvlJc w:val="left"/>
      <w:pPr>
        <w:ind w:left="1440" w:hanging="360"/>
      </w:pPr>
      <w:rPr>
        <w:rFonts w:ascii="Courier New" w:hAnsi="Courier New" w:hint="default"/>
      </w:rPr>
    </w:lvl>
    <w:lvl w:ilvl="2" w:tplc="EFD8DADA">
      <w:start w:val="1"/>
      <w:numFmt w:val="bullet"/>
      <w:lvlText w:val=""/>
      <w:lvlJc w:val="left"/>
      <w:pPr>
        <w:ind w:left="2160" w:hanging="360"/>
      </w:pPr>
      <w:rPr>
        <w:rFonts w:ascii="Wingdings" w:hAnsi="Wingdings" w:hint="default"/>
      </w:rPr>
    </w:lvl>
    <w:lvl w:ilvl="3" w:tplc="65141EDE">
      <w:start w:val="1"/>
      <w:numFmt w:val="bullet"/>
      <w:lvlText w:val=""/>
      <w:lvlJc w:val="left"/>
      <w:pPr>
        <w:ind w:left="2880" w:hanging="360"/>
      </w:pPr>
      <w:rPr>
        <w:rFonts w:ascii="Symbol" w:hAnsi="Symbol" w:hint="default"/>
      </w:rPr>
    </w:lvl>
    <w:lvl w:ilvl="4" w:tplc="A3BABC84">
      <w:start w:val="1"/>
      <w:numFmt w:val="bullet"/>
      <w:lvlText w:val="o"/>
      <w:lvlJc w:val="left"/>
      <w:pPr>
        <w:ind w:left="3600" w:hanging="360"/>
      </w:pPr>
      <w:rPr>
        <w:rFonts w:ascii="Courier New" w:hAnsi="Courier New" w:hint="default"/>
      </w:rPr>
    </w:lvl>
    <w:lvl w:ilvl="5" w:tplc="BE321296">
      <w:start w:val="1"/>
      <w:numFmt w:val="bullet"/>
      <w:lvlText w:val=""/>
      <w:lvlJc w:val="left"/>
      <w:pPr>
        <w:ind w:left="4320" w:hanging="360"/>
      </w:pPr>
      <w:rPr>
        <w:rFonts w:ascii="Wingdings" w:hAnsi="Wingdings" w:hint="default"/>
      </w:rPr>
    </w:lvl>
    <w:lvl w:ilvl="6" w:tplc="42A041A2">
      <w:start w:val="1"/>
      <w:numFmt w:val="bullet"/>
      <w:lvlText w:val=""/>
      <w:lvlJc w:val="left"/>
      <w:pPr>
        <w:ind w:left="5040" w:hanging="360"/>
      </w:pPr>
      <w:rPr>
        <w:rFonts w:ascii="Symbol" w:hAnsi="Symbol" w:hint="default"/>
      </w:rPr>
    </w:lvl>
    <w:lvl w:ilvl="7" w:tplc="4AE8FD56">
      <w:start w:val="1"/>
      <w:numFmt w:val="bullet"/>
      <w:lvlText w:val="o"/>
      <w:lvlJc w:val="left"/>
      <w:pPr>
        <w:ind w:left="5760" w:hanging="360"/>
      </w:pPr>
      <w:rPr>
        <w:rFonts w:ascii="Courier New" w:hAnsi="Courier New" w:hint="default"/>
      </w:rPr>
    </w:lvl>
    <w:lvl w:ilvl="8" w:tplc="6E808EE2">
      <w:start w:val="1"/>
      <w:numFmt w:val="bullet"/>
      <w:lvlText w:val=""/>
      <w:lvlJc w:val="left"/>
      <w:pPr>
        <w:ind w:left="6480" w:hanging="360"/>
      </w:pPr>
      <w:rPr>
        <w:rFonts w:ascii="Wingdings" w:hAnsi="Wingdings" w:hint="default"/>
      </w:rPr>
    </w:lvl>
  </w:abstractNum>
  <w:abstractNum w:abstractNumId="3" w15:restartNumberingAfterBreak="0">
    <w:nsid w:val="56098082"/>
    <w:multiLevelType w:val="hybridMultilevel"/>
    <w:tmpl w:val="FFFFFFFF"/>
    <w:lvl w:ilvl="0" w:tplc="3AFC3FC4">
      <w:start w:val="1"/>
      <w:numFmt w:val="bullet"/>
      <w:lvlText w:val="-"/>
      <w:lvlJc w:val="left"/>
      <w:pPr>
        <w:ind w:left="720" w:hanging="360"/>
      </w:pPr>
      <w:rPr>
        <w:rFonts w:ascii="Calibri" w:hAnsi="Calibri" w:hint="default"/>
      </w:rPr>
    </w:lvl>
    <w:lvl w:ilvl="1" w:tplc="D33E70B0">
      <w:start w:val="1"/>
      <w:numFmt w:val="bullet"/>
      <w:lvlText w:val="o"/>
      <w:lvlJc w:val="left"/>
      <w:pPr>
        <w:ind w:left="1440" w:hanging="360"/>
      </w:pPr>
      <w:rPr>
        <w:rFonts w:ascii="Courier New" w:hAnsi="Courier New" w:hint="default"/>
      </w:rPr>
    </w:lvl>
    <w:lvl w:ilvl="2" w:tplc="6D12A632">
      <w:start w:val="1"/>
      <w:numFmt w:val="bullet"/>
      <w:lvlText w:val=""/>
      <w:lvlJc w:val="left"/>
      <w:pPr>
        <w:ind w:left="2160" w:hanging="360"/>
      </w:pPr>
      <w:rPr>
        <w:rFonts w:ascii="Wingdings" w:hAnsi="Wingdings" w:hint="default"/>
      </w:rPr>
    </w:lvl>
    <w:lvl w:ilvl="3" w:tplc="7C763876">
      <w:start w:val="1"/>
      <w:numFmt w:val="bullet"/>
      <w:lvlText w:val=""/>
      <w:lvlJc w:val="left"/>
      <w:pPr>
        <w:ind w:left="2880" w:hanging="360"/>
      </w:pPr>
      <w:rPr>
        <w:rFonts w:ascii="Symbol" w:hAnsi="Symbol" w:hint="default"/>
      </w:rPr>
    </w:lvl>
    <w:lvl w:ilvl="4" w:tplc="56CEAEE0">
      <w:start w:val="1"/>
      <w:numFmt w:val="bullet"/>
      <w:lvlText w:val="o"/>
      <w:lvlJc w:val="left"/>
      <w:pPr>
        <w:ind w:left="3600" w:hanging="360"/>
      </w:pPr>
      <w:rPr>
        <w:rFonts w:ascii="Courier New" w:hAnsi="Courier New" w:hint="default"/>
      </w:rPr>
    </w:lvl>
    <w:lvl w:ilvl="5" w:tplc="4E44F8D4">
      <w:start w:val="1"/>
      <w:numFmt w:val="bullet"/>
      <w:lvlText w:val=""/>
      <w:lvlJc w:val="left"/>
      <w:pPr>
        <w:ind w:left="4320" w:hanging="360"/>
      </w:pPr>
      <w:rPr>
        <w:rFonts w:ascii="Wingdings" w:hAnsi="Wingdings" w:hint="default"/>
      </w:rPr>
    </w:lvl>
    <w:lvl w:ilvl="6" w:tplc="A2922F92">
      <w:start w:val="1"/>
      <w:numFmt w:val="bullet"/>
      <w:lvlText w:val=""/>
      <w:lvlJc w:val="left"/>
      <w:pPr>
        <w:ind w:left="5040" w:hanging="360"/>
      </w:pPr>
      <w:rPr>
        <w:rFonts w:ascii="Symbol" w:hAnsi="Symbol" w:hint="default"/>
      </w:rPr>
    </w:lvl>
    <w:lvl w:ilvl="7" w:tplc="459006F0">
      <w:start w:val="1"/>
      <w:numFmt w:val="bullet"/>
      <w:lvlText w:val="o"/>
      <w:lvlJc w:val="left"/>
      <w:pPr>
        <w:ind w:left="5760" w:hanging="360"/>
      </w:pPr>
      <w:rPr>
        <w:rFonts w:ascii="Courier New" w:hAnsi="Courier New" w:hint="default"/>
      </w:rPr>
    </w:lvl>
    <w:lvl w:ilvl="8" w:tplc="A92A3A10">
      <w:start w:val="1"/>
      <w:numFmt w:val="bullet"/>
      <w:lvlText w:val=""/>
      <w:lvlJc w:val="left"/>
      <w:pPr>
        <w:ind w:left="6480" w:hanging="360"/>
      </w:pPr>
      <w:rPr>
        <w:rFonts w:ascii="Wingdings" w:hAnsi="Wingdings" w:hint="default"/>
      </w:rPr>
    </w:lvl>
  </w:abstractNum>
  <w:abstractNum w:abstractNumId="4" w15:restartNumberingAfterBreak="0">
    <w:nsid w:val="64F575EF"/>
    <w:multiLevelType w:val="hybridMultilevel"/>
    <w:tmpl w:val="A48051CA"/>
    <w:lvl w:ilvl="0" w:tplc="20AE1EEC">
      <w:start w:val="1"/>
      <w:numFmt w:val="bullet"/>
      <w:lvlText w:val=""/>
      <w:lvlJc w:val="left"/>
      <w:pPr>
        <w:ind w:left="720" w:hanging="360"/>
      </w:pPr>
      <w:rPr>
        <w:rFonts w:ascii="Symbol" w:hAnsi="Symbol" w:hint="default"/>
      </w:rPr>
    </w:lvl>
    <w:lvl w:ilvl="1" w:tplc="9C2A91E8">
      <w:start w:val="1"/>
      <w:numFmt w:val="bullet"/>
      <w:lvlText w:val="o"/>
      <w:lvlJc w:val="left"/>
      <w:pPr>
        <w:ind w:left="1440" w:hanging="360"/>
      </w:pPr>
      <w:rPr>
        <w:rFonts w:ascii="Courier New" w:hAnsi="Courier New" w:hint="default"/>
      </w:rPr>
    </w:lvl>
    <w:lvl w:ilvl="2" w:tplc="03A2DEF8">
      <w:start w:val="1"/>
      <w:numFmt w:val="bullet"/>
      <w:lvlText w:val=""/>
      <w:lvlJc w:val="left"/>
      <w:pPr>
        <w:ind w:left="2160" w:hanging="360"/>
      </w:pPr>
      <w:rPr>
        <w:rFonts w:ascii="Wingdings" w:hAnsi="Wingdings" w:hint="default"/>
      </w:rPr>
    </w:lvl>
    <w:lvl w:ilvl="3" w:tplc="52BA1054">
      <w:start w:val="1"/>
      <w:numFmt w:val="bullet"/>
      <w:lvlText w:val=""/>
      <w:lvlJc w:val="left"/>
      <w:pPr>
        <w:ind w:left="2880" w:hanging="360"/>
      </w:pPr>
      <w:rPr>
        <w:rFonts w:ascii="Symbol" w:hAnsi="Symbol" w:hint="default"/>
      </w:rPr>
    </w:lvl>
    <w:lvl w:ilvl="4" w:tplc="A6D82662">
      <w:start w:val="1"/>
      <w:numFmt w:val="bullet"/>
      <w:lvlText w:val="o"/>
      <w:lvlJc w:val="left"/>
      <w:pPr>
        <w:ind w:left="3600" w:hanging="360"/>
      </w:pPr>
      <w:rPr>
        <w:rFonts w:ascii="Courier New" w:hAnsi="Courier New" w:hint="default"/>
      </w:rPr>
    </w:lvl>
    <w:lvl w:ilvl="5" w:tplc="D132F294">
      <w:start w:val="1"/>
      <w:numFmt w:val="bullet"/>
      <w:lvlText w:val=""/>
      <w:lvlJc w:val="left"/>
      <w:pPr>
        <w:ind w:left="4320" w:hanging="360"/>
      </w:pPr>
      <w:rPr>
        <w:rFonts w:ascii="Wingdings" w:hAnsi="Wingdings" w:hint="default"/>
      </w:rPr>
    </w:lvl>
    <w:lvl w:ilvl="6" w:tplc="C2F4A5FA">
      <w:start w:val="1"/>
      <w:numFmt w:val="bullet"/>
      <w:lvlText w:val=""/>
      <w:lvlJc w:val="left"/>
      <w:pPr>
        <w:ind w:left="5040" w:hanging="360"/>
      </w:pPr>
      <w:rPr>
        <w:rFonts w:ascii="Symbol" w:hAnsi="Symbol" w:hint="default"/>
      </w:rPr>
    </w:lvl>
    <w:lvl w:ilvl="7" w:tplc="E8466E0E">
      <w:start w:val="1"/>
      <w:numFmt w:val="bullet"/>
      <w:lvlText w:val="o"/>
      <w:lvlJc w:val="left"/>
      <w:pPr>
        <w:ind w:left="5760" w:hanging="360"/>
      </w:pPr>
      <w:rPr>
        <w:rFonts w:ascii="Courier New" w:hAnsi="Courier New" w:hint="default"/>
      </w:rPr>
    </w:lvl>
    <w:lvl w:ilvl="8" w:tplc="ADD45238">
      <w:start w:val="1"/>
      <w:numFmt w:val="bullet"/>
      <w:lvlText w:val=""/>
      <w:lvlJc w:val="left"/>
      <w:pPr>
        <w:ind w:left="6480" w:hanging="360"/>
      </w:pPr>
      <w:rPr>
        <w:rFonts w:ascii="Wingdings" w:hAnsi="Wingdings" w:hint="default"/>
      </w:rPr>
    </w:lvl>
  </w:abstractNum>
  <w:abstractNum w:abstractNumId="5" w15:restartNumberingAfterBreak="0">
    <w:nsid w:val="661EEE5F"/>
    <w:multiLevelType w:val="hybridMultilevel"/>
    <w:tmpl w:val="C69E0F26"/>
    <w:lvl w:ilvl="0" w:tplc="A1A4BEEE">
      <w:start w:val="1"/>
      <w:numFmt w:val="bullet"/>
      <w:lvlText w:val="-"/>
      <w:lvlJc w:val="left"/>
      <w:pPr>
        <w:ind w:left="720" w:hanging="360"/>
      </w:pPr>
      <w:rPr>
        <w:rFonts w:ascii="Calibri" w:hAnsi="Calibri" w:hint="default"/>
      </w:rPr>
    </w:lvl>
    <w:lvl w:ilvl="1" w:tplc="4628F484">
      <w:start w:val="1"/>
      <w:numFmt w:val="bullet"/>
      <w:lvlText w:val="o"/>
      <w:lvlJc w:val="left"/>
      <w:pPr>
        <w:ind w:left="1440" w:hanging="360"/>
      </w:pPr>
      <w:rPr>
        <w:rFonts w:ascii="Courier New" w:hAnsi="Courier New" w:hint="default"/>
      </w:rPr>
    </w:lvl>
    <w:lvl w:ilvl="2" w:tplc="27B47362">
      <w:start w:val="1"/>
      <w:numFmt w:val="bullet"/>
      <w:lvlText w:val=""/>
      <w:lvlJc w:val="left"/>
      <w:pPr>
        <w:ind w:left="2160" w:hanging="360"/>
      </w:pPr>
      <w:rPr>
        <w:rFonts w:ascii="Wingdings" w:hAnsi="Wingdings" w:hint="default"/>
      </w:rPr>
    </w:lvl>
    <w:lvl w:ilvl="3" w:tplc="CF52179E">
      <w:start w:val="1"/>
      <w:numFmt w:val="bullet"/>
      <w:lvlText w:val=""/>
      <w:lvlJc w:val="left"/>
      <w:pPr>
        <w:ind w:left="2880" w:hanging="360"/>
      </w:pPr>
      <w:rPr>
        <w:rFonts w:ascii="Symbol" w:hAnsi="Symbol" w:hint="default"/>
      </w:rPr>
    </w:lvl>
    <w:lvl w:ilvl="4" w:tplc="6B82BDCC">
      <w:start w:val="1"/>
      <w:numFmt w:val="bullet"/>
      <w:lvlText w:val="o"/>
      <w:lvlJc w:val="left"/>
      <w:pPr>
        <w:ind w:left="3600" w:hanging="360"/>
      </w:pPr>
      <w:rPr>
        <w:rFonts w:ascii="Courier New" w:hAnsi="Courier New" w:hint="default"/>
      </w:rPr>
    </w:lvl>
    <w:lvl w:ilvl="5" w:tplc="BE601882">
      <w:start w:val="1"/>
      <w:numFmt w:val="bullet"/>
      <w:lvlText w:val=""/>
      <w:lvlJc w:val="left"/>
      <w:pPr>
        <w:ind w:left="4320" w:hanging="360"/>
      </w:pPr>
      <w:rPr>
        <w:rFonts w:ascii="Wingdings" w:hAnsi="Wingdings" w:hint="default"/>
      </w:rPr>
    </w:lvl>
    <w:lvl w:ilvl="6" w:tplc="AA645964">
      <w:start w:val="1"/>
      <w:numFmt w:val="bullet"/>
      <w:lvlText w:val=""/>
      <w:lvlJc w:val="left"/>
      <w:pPr>
        <w:ind w:left="5040" w:hanging="360"/>
      </w:pPr>
      <w:rPr>
        <w:rFonts w:ascii="Symbol" w:hAnsi="Symbol" w:hint="default"/>
      </w:rPr>
    </w:lvl>
    <w:lvl w:ilvl="7" w:tplc="B7942AFC">
      <w:start w:val="1"/>
      <w:numFmt w:val="bullet"/>
      <w:lvlText w:val="o"/>
      <w:lvlJc w:val="left"/>
      <w:pPr>
        <w:ind w:left="5760" w:hanging="360"/>
      </w:pPr>
      <w:rPr>
        <w:rFonts w:ascii="Courier New" w:hAnsi="Courier New" w:hint="default"/>
      </w:rPr>
    </w:lvl>
    <w:lvl w:ilvl="8" w:tplc="729A1444">
      <w:start w:val="1"/>
      <w:numFmt w:val="bullet"/>
      <w:lvlText w:val=""/>
      <w:lvlJc w:val="left"/>
      <w:pPr>
        <w:ind w:left="6480" w:hanging="360"/>
      </w:pPr>
      <w:rPr>
        <w:rFonts w:ascii="Wingdings" w:hAnsi="Wingdings" w:hint="default"/>
      </w:rPr>
    </w:lvl>
  </w:abstractNum>
  <w:abstractNum w:abstractNumId="6" w15:restartNumberingAfterBreak="0">
    <w:nsid w:val="6D89EEFC"/>
    <w:multiLevelType w:val="hybridMultilevel"/>
    <w:tmpl w:val="FFFFFFFF"/>
    <w:lvl w:ilvl="0" w:tplc="BF000BBC">
      <w:start w:val="1"/>
      <w:numFmt w:val="bullet"/>
      <w:lvlText w:val="-"/>
      <w:lvlJc w:val="left"/>
      <w:pPr>
        <w:ind w:left="720" w:hanging="360"/>
      </w:pPr>
      <w:rPr>
        <w:rFonts w:ascii="Calibri" w:hAnsi="Calibri" w:hint="default"/>
      </w:rPr>
    </w:lvl>
    <w:lvl w:ilvl="1" w:tplc="677EDEA8">
      <w:start w:val="1"/>
      <w:numFmt w:val="bullet"/>
      <w:lvlText w:val="o"/>
      <w:lvlJc w:val="left"/>
      <w:pPr>
        <w:ind w:left="1440" w:hanging="360"/>
      </w:pPr>
      <w:rPr>
        <w:rFonts w:ascii="Courier New" w:hAnsi="Courier New" w:hint="default"/>
      </w:rPr>
    </w:lvl>
    <w:lvl w:ilvl="2" w:tplc="611CD66C">
      <w:start w:val="1"/>
      <w:numFmt w:val="bullet"/>
      <w:lvlText w:val=""/>
      <w:lvlJc w:val="left"/>
      <w:pPr>
        <w:ind w:left="2160" w:hanging="360"/>
      </w:pPr>
      <w:rPr>
        <w:rFonts w:ascii="Wingdings" w:hAnsi="Wingdings" w:hint="default"/>
      </w:rPr>
    </w:lvl>
    <w:lvl w:ilvl="3" w:tplc="A5B6B596">
      <w:start w:val="1"/>
      <w:numFmt w:val="bullet"/>
      <w:lvlText w:val=""/>
      <w:lvlJc w:val="left"/>
      <w:pPr>
        <w:ind w:left="2880" w:hanging="360"/>
      </w:pPr>
      <w:rPr>
        <w:rFonts w:ascii="Symbol" w:hAnsi="Symbol" w:hint="default"/>
      </w:rPr>
    </w:lvl>
    <w:lvl w:ilvl="4" w:tplc="F40C2F4A">
      <w:start w:val="1"/>
      <w:numFmt w:val="bullet"/>
      <w:lvlText w:val="o"/>
      <w:lvlJc w:val="left"/>
      <w:pPr>
        <w:ind w:left="3600" w:hanging="360"/>
      </w:pPr>
      <w:rPr>
        <w:rFonts w:ascii="Courier New" w:hAnsi="Courier New" w:hint="default"/>
      </w:rPr>
    </w:lvl>
    <w:lvl w:ilvl="5" w:tplc="8592D644">
      <w:start w:val="1"/>
      <w:numFmt w:val="bullet"/>
      <w:lvlText w:val=""/>
      <w:lvlJc w:val="left"/>
      <w:pPr>
        <w:ind w:left="4320" w:hanging="360"/>
      </w:pPr>
      <w:rPr>
        <w:rFonts w:ascii="Wingdings" w:hAnsi="Wingdings" w:hint="default"/>
      </w:rPr>
    </w:lvl>
    <w:lvl w:ilvl="6" w:tplc="A13C021E">
      <w:start w:val="1"/>
      <w:numFmt w:val="bullet"/>
      <w:lvlText w:val=""/>
      <w:lvlJc w:val="left"/>
      <w:pPr>
        <w:ind w:left="5040" w:hanging="360"/>
      </w:pPr>
      <w:rPr>
        <w:rFonts w:ascii="Symbol" w:hAnsi="Symbol" w:hint="default"/>
      </w:rPr>
    </w:lvl>
    <w:lvl w:ilvl="7" w:tplc="B0DEC590">
      <w:start w:val="1"/>
      <w:numFmt w:val="bullet"/>
      <w:lvlText w:val="o"/>
      <w:lvlJc w:val="left"/>
      <w:pPr>
        <w:ind w:left="5760" w:hanging="360"/>
      </w:pPr>
      <w:rPr>
        <w:rFonts w:ascii="Courier New" w:hAnsi="Courier New" w:hint="default"/>
      </w:rPr>
    </w:lvl>
    <w:lvl w:ilvl="8" w:tplc="9AF67932">
      <w:start w:val="1"/>
      <w:numFmt w:val="bullet"/>
      <w:lvlText w:val=""/>
      <w:lvlJc w:val="left"/>
      <w:pPr>
        <w:ind w:left="6480" w:hanging="360"/>
      </w:pPr>
      <w:rPr>
        <w:rFonts w:ascii="Wingdings" w:hAnsi="Wingdings" w:hint="default"/>
      </w:rPr>
    </w:lvl>
  </w:abstractNum>
  <w:num w:numId="1" w16cid:durableId="1693145051">
    <w:abstractNumId w:val="0"/>
  </w:num>
  <w:num w:numId="2" w16cid:durableId="1898665459">
    <w:abstractNumId w:val="2"/>
  </w:num>
  <w:num w:numId="3" w16cid:durableId="283968345">
    <w:abstractNumId w:val="4"/>
  </w:num>
  <w:num w:numId="4" w16cid:durableId="1402410221">
    <w:abstractNumId w:val="5"/>
  </w:num>
  <w:num w:numId="5" w16cid:durableId="1793867144">
    <w:abstractNumId w:val="3"/>
  </w:num>
  <w:num w:numId="6" w16cid:durableId="1972008688">
    <w:abstractNumId w:val="6"/>
  </w:num>
  <w:num w:numId="7" w16cid:durableId="266236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041561"/>
    <w:rsid w:val="000B752F"/>
    <w:rsid w:val="000F3315"/>
    <w:rsid w:val="000F7767"/>
    <w:rsid w:val="001149C9"/>
    <w:rsid w:val="00122852"/>
    <w:rsid w:val="00133D55"/>
    <w:rsid w:val="00152B55"/>
    <w:rsid w:val="001B5C48"/>
    <w:rsid w:val="001C0324"/>
    <w:rsid w:val="001D0525"/>
    <w:rsid w:val="001F12D0"/>
    <w:rsid w:val="00202705"/>
    <w:rsid w:val="00280454"/>
    <w:rsid w:val="00280FAF"/>
    <w:rsid w:val="0028255E"/>
    <w:rsid w:val="002E1DBD"/>
    <w:rsid w:val="00321152"/>
    <w:rsid w:val="003778C0"/>
    <w:rsid w:val="003807FD"/>
    <w:rsid w:val="003D20F0"/>
    <w:rsid w:val="003E1938"/>
    <w:rsid w:val="00406916"/>
    <w:rsid w:val="00423882"/>
    <w:rsid w:val="004769B3"/>
    <w:rsid w:val="004A1B95"/>
    <w:rsid w:val="004A2D11"/>
    <w:rsid w:val="004B037C"/>
    <w:rsid w:val="0050465B"/>
    <w:rsid w:val="00545FAA"/>
    <w:rsid w:val="005573E7"/>
    <w:rsid w:val="00560E0D"/>
    <w:rsid w:val="00585005"/>
    <w:rsid w:val="005A2165"/>
    <w:rsid w:val="005D0671"/>
    <w:rsid w:val="005E10FD"/>
    <w:rsid w:val="005E44DF"/>
    <w:rsid w:val="006263DD"/>
    <w:rsid w:val="006E3104"/>
    <w:rsid w:val="00745159"/>
    <w:rsid w:val="00755D9F"/>
    <w:rsid w:val="0077559F"/>
    <w:rsid w:val="007F43F7"/>
    <w:rsid w:val="00835308"/>
    <w:rsid w:val="00844054"/>
    <w:rsid w:val="0084675B"/>
    <w:rsid w:val="008962C3"/>
    <w:rsid w:val="008B5E5E"/>
    <w:rsid w:val="008D1D54"/>
    <w:rsid w:val="00914144"/>
    <w:rsid w:val="00925A7B"/>
    <w:rsid w:val="009279DE"/>
    <w:rsid w:val="00930C25"/>
    <w:rsid w:val="00986ED7"/>
    <w:rsid w:val="00A05CC6"/>
    <w:rsid w:val="00A11882"/>
    <w:rsid w:val="00A46AB0"/>
    <w:rsid w:val="00A525E5"/>
    <w:rsid w:val="00A7461A"/>
    <w:rsid w:val="00A81F05"/>
    <w:rsid w:val="00AD7314"/>
    <w:rsid w:val="00AF5811"/>
    <w:rsid w:val="00B32F59"/>
    <w:rsid w:val="00B3655A"/>
    <w:rsid w:val="00B3DBBE"/>
    <w:rsid w:val="00B63B27"/>
    <w:rsid w:val="00BB587A"/>
    <w:rsid w:val="00BDFEEB"/>
    <w:rsid w:val="00BE0B26"/>
    <w:rsid w:val="00BE726C"/>
    <w:rsid w:val="00C97066"/>
    <w:rsid w:val="00D42D4E"/>
    <w:rsid w:val="00D441CA"/>
    <w:rsid w:val="00D66AB6"/>
    <w:rsid w:val="00D70D99"/>
    <w:rsid w:val="00DD6BBC"/>
    <w:rsid w:val="00E04227"/>
    <w:rsid w:val="00E24B80"/>
    <w:rsid w:val="00E723E9"/>
    <w:rsid w:val="00E949C7"/>
    <w:rsid w:val="00E96EEB"/>
    <w:rsid w:val="00EA2195"/>
    <w:rsid w:val="00F368CD"/>
    <w:rsid w:val="00F94483"/>
    <w:rsid w:val="00FF4EEA"/>
    <w:rsid w:val="01A82F9A"/>
    <w:rsid w:val="025E0235"/>
    <w:rsid w:val="02AB0255"/>
    <w:rsid w:val="038A7AC9"/>
    <w:rsid w:val="03924032"/>
    <w:rsid w:val="03B60A97"/>
    <w:rsid w:val="03C6ADF6"/>
    <w:rsid w:val="03DFD653"/>
    <w:rsid w:val="03F07E7D"/>
    <w:rsid w:val="03FD909C"/>
    <w:rsid w:val="0450DFC9"/>
    <w:rsid w:val="04875FA1"/>
    <w:rsid w:val="04CB3BCA"/>
    <w:rsid w:val="054D79D0"/>
    <w:rsid w:val="05627E57"/>
    <w:rsid w:val="05ECB02A"/>
    <w:rsid w:val="06130BBF"/>
    <w:rsid w:val="07836109"/>
    <w:rsid w:val="080DC504"/>
    <w:rsid w:val="08453286"/>
    <w:rsid w:val="08674286"/>
    <w:rsid w:val="08BC67BC"/>
    <w:rsid w:val="08DA684D"/>
    <w:rsid w:val="09530CF4"/>
    <w:rsid w:val="0963426A"/>
    <w:rsid w:val="0A4B1188"/>
    <w:rsid w:val="0ADCF12D"/>
    <w:rsid w:val="0AFCD18C"/>
    <w:rsid w:val="0B5EBFAF"/>
    <w:rsid w:val="0C22D5C2"/>
    <w:rsid w:val="0CE027A1"/>
    <w:rsid w:val="0DFD846C"/>
    <w:rsid w:val="0E824BDC"/>
    <w:rsid w:val="0F125F6F"/>
    <w:rsid w:val="0F36AD96"/>
    <w:rsid w:val="0F864743"/>
    <w:rsid w:val="10621629"/>
    <w:rsid w:val="106DB237"/>
    <w:rsid w:val="107163D3"/>
    <w:rsid w:val="112C8442"/>
    <w:rsid w:val="132E9E70"/>
    <w:rsid w:val="134D49F8"/>
    <w:rsid w:val="14316053"/>
    <w:rsid w:val="14A0382E"/>
    <w:rsid w:val="14EA7310"/>
    <w:rsid w:val="15D9361F"/>
    <w:rsid w:val="1641C572"/>
    <w:rsid w:val="168A3C9E"/>
    <w:rsid w:val="16BF6FAC"/>
    <w:rsid w:val="16C3DD6C"/>
    <w:rsid w:val="17981A29"/>
    <w:rsid w:val="184158FB"/>
    <w:rsid w:val="191F7CF8"/>
    <w:rsid w:val="19D2530B"/>
    <w:rsid w:val="1A703E7D"/>
    <w:rsid w:val="1B4B7C64"/>
    <w:rsid w:val="1B4E4FB8"/>
    <w:rsid w:val="1B87FCB2"/>
    <w:rsid w:val="1B9F971C"/>
    <w:rsid w:val="1CB3978C"/>
    <w:rsid w:val="1CC0B301"/>
    <w:rsid w:val="1CC11871"/>
    <w:rsid w:val="1D88DF05"/>
    <w:rsid w:val="1E4147D1"/>
    <w:rsid w:val="1ED92804"/>
    <w:rsid w:val="1EEF501B"/>
    <w:rsid w:val="1F32F65C"/>
    <w:rsid w:val="1F88B9D2"/>
    <w:rsid w:val="1FEE286C"/>
    <w:rsid w:val="2097588D"/>
    <w:rsid w:val="20A1DDEA"/>
    <w:rsid w:val="20A7A066"/>
    <w:rsid w:val="216A60F4"/>
    <w:rsid w:val="216AFF6E"/>
    <w:rsid w:val="21C593CF"/>
    <w:rsid w:val="21DED2C0"/>
    <w:rsid w:val="226D5E1B"/>
    <w:rsid w:val="22AD09BA"/>
    <w:rsid w:val="2349DC61"/>
    <w:rsid w:val="2352D5A2"/>
    <w:rsid w:val="23ED54D1"/>
    <w:rsid w:val="24C222C5"/>
    <w:rsid w:val="24D3A10E"/>
    <w:rsid w:val="254660BF"/>
    <w:rsid w:val="26366AFA"/>
    <w:rsid w:val="267F29DB"/>
    <w:rsid w:val="26BECA8E"/>
    <w:rsid w:val="27BEACE8"/>
    <w:rsid w:val="27F5EA40"/>
    <w:rsid w:val="282D3063"/>
    <w:rsid w:val="285E1A97"/>
    <w:rsid w:val="28E85076"/>
    <w:rsid w:val="29DF1D04"/>
    <w:rsid w:val="2A30C9BD"/>
    <w:rsid w:val="2A50FC37"/>
    <w:rsid w:val="2A823EC4"/>
    <w:rsid w:val="2A8A9671"/>
    <w:rsid w:val="2AC7E8D6"/>
    <w:rsid w:val="2B77E3CA"/>
    <w:rsid w:val="2C0ED307"/>
    <w:rsid w:val="2C28CFFC"/>
    <w:rsid w:val="2C3A5222"/>
    <w:rsid w:val="2CA5EBBC"/>
    <w:rsid w:val="2CB6CFF8"/>
    <w:rsid w:val="2DF2C0A7"/>
    <w:rsid w:val="2EAF5005"/>
    <w:rsid w:val="2F6D1DEB"/>
    <w:rsid w:val="3016CA83"/>
    <w:rsid w:val="309B4757"/>
    <w:rsid w:val="311EC742"/>
    <w:rsid w:val="3219CC06"/>
    <w:rsid w:val="321C3276"/>
    <w:rsid w:val="32661808"/>
    <w:rsid w:val="334D036E"/>
    <w:rsid w:val="3369CD52"/>
    <w:rsid w:val="336EDBAB"/>
    <w:rsid w:val="3407167E"/>
    <w:rsid w:val="34A3628B"/>
    <w:rsid w:val="34E7F576"/>
    <w:rsid w:val="34F97848"/>
    <w:rsid w:val="35059DB3"/>
    <w:rsid w:val="351F5D4F"/>
    <w:rsid w:val="35569A35"/>
    <w:rsid w:val="355A388F"/>
    <w:rsid w:val="373D2785"/>
    <w:rsid w:val="37760E90"/>
    <w:rsid w:val="37E886FC"/>
    <w:rsid w:val="37F97676"/>
    <w:rsid w:val="38508F2B"/>
    <w:rsid w:val="38764CCA"/>
    <w:rsid w:val="39C4E533"/>
    <w:rsid w:val="3A12AF9F"/>
    <w:rsid w:val="3B2EF933"/>
    <w:rsid w:val="3B882FED"/>
    <w:rsid w:val="3B951EB2"/>
    <w:rsid w:val="3C13B8E4"/>
    <w:rsid w:val="3C6D3B42"/>
    <w:rsid w:val="3C9E5197"/>
    <w:rsid w:val="3D8D22BC"/>
    <w:rsid w:val="3DA70F54"/>
    <w:rsid w:val="3E35935A"/>
    <w:rsid w:val="3E39D3B1"/>
    <w:rsid w:val="3E66D5E7"/>
    <w:rsid w:val="3E77901F"/>
    <w:rsid w:val="3F041561"/>
    <w:rsid w:val="3F1B9CB3"/>
    <w:rsid w:val="3F6306B2"/>
    <w:rsid w:val="3F6381FF"/>
    <w:rsid w:val="3FEC247A"/>
    <w:rsid w:val="409A870C"/>
    <w:rsid w:val="40A558CD"/>
    <w:rsid w:val="40ACEAD4"/>
    <w:rsid w:val="4167FB7D"/>
    <w:rsid w:val="41AEFCA4"/>
    <w:rsid w:val="41B13B98"/>
    <w:rsid w:val="41DD8FF2"/>
    <w:rsid w:val="431AEB82"/>
    <w:rsid w:val="43CBC347"/>
    <w:rsid w:val="444F6ED8"/>
    <w:rsid w:val="4492BB63"/>
    <w:rsid w:val="45CA653F"/>
    <w:rsid w:val="45CF24C7"/>
    <w:rsid w:val="46CBC32F"/>
    <w:rsid w:val="46D80A4A"/>
    <w:rsid w:val="47B1E096"/>
    <w:rsid w:val="480A987A"/>
    <w:rsid w:val="48672F4D"/>
    <w:rsid w:val="49717F8B"/>
    <w:rsid w:val="49C4BDCC"/>
    <w:rsid w:val="4A952C25"/>
    <w:rsid w:val="4ABBF2EA"/>
    <w:rsid w:val="4B36839D"/>
    <w:rsid w:val="4BBA712C"/>
    <w:rsid w:val="4C8C6784"/>
    <w:rsid w:val="4CC66004"/>
    <w:rsid w:val="4D7AB90E"/>
    <w:rsid w:val="4DC9582F"/>
    <w:rsid w:val="4E2FE8A3"/>
    <w:rsid w:val="4E3A191D"/>
    <w:rsid w:val="4EE6E464"/>
    <w:rsid w:val="4F5CDD6C"/>
    <w:rsid w:val="4FF91DEA"/>
    <w:rsid w:val="5000BA7A"/>
    <w:rsid w:val="502B5430"/>
    <w:rsid w:val="50333D0A"/>
    <w:rsid w:val="50E2631D"/>
    <w:rsid w:val="514653AB"/>
    <w:rsid w:val="51469CF4"/>
    <w:rsid w:val="515F5BAB"/>
    <w:rsid w:val="51DC6BBB"/>
    <w:rsid w:val="52912EBE"/>
    <w:rsid w:val="52989636"/>
    <w:rsid w:val="52FA32CB"/>
    <w:rsid w:val="52FF02B1"/>
    <w:rsid w:val="5348C6F8"/>
    <w:rsid w:val="53A9649C"/>
    <w:rsid w:val="53D593D1"/>
    <w:rsid w:val="543F0A70"/>
    <w:rsid w:val="54AABDED"/>
    <w:rsid w:val="55854FB4"/>
    <w:rsid w:val="55D5093B"/>
    <w:rsid w:val="562C5E01"/>
    <w:rsid w:val="564620A6"/>
    <w:rsid w:val="5685820C"/>
    <w:rsid w:val="583B8C68"/>
    <w:rsid w:val="5860555E"/>
    <w:rsid w:val="586B822F"/>
    <w:rsid w:val="589C1331"/>
    <w:rsid w:val="58F43D68"/>
    <w:rsid w:val="5906333C"/>
    <w:rsid w:val="59C552A5"/>
    <w:rsid w:val="5A34CE6D"/>
    <w:rsid w:val="5A7BC837"/>
    <w:rsid w:val="5B66DEF8"/>
    <w:rsid w:val="5CDE8EF3"/>
    <w:rsid w:val="5D252B8C"/>
    <w:rsid w:val="5D38B739"/>
    <w:rsid w:val="5D91BFBB"/>
    <w:rsid w:val="5DC5708D"/>
    <w:rsid w:val="5F77F0C8"/>
    <w:rsid w:val="5FB18010"/>
    <w:rsid w:val="5FFF344E"/>
    <w:rsid w:val="600155E3"/>
    <w:rsid w:val="609E6875"/>
    <w:rsid w:val="60A72516"/>
    <w:rsid w:val="60DECDA1"/>
    <w:rsid w:val="618D0798"/>
    <w:rsid w:val="61C9A626"/>
    <w:rsid w:val="624AFFA3"/>
    <w:rsid w:val="627928FF"/>
    <w:rsid w:val="62D631A1"/>
    <w:rsid w:val="62E52B3E"/>
    <w:rsid w:val="63049B7C"/>
    <w:rsid w:val="6310C7FA"/>
    <w:rsid w:val="632041C8"/>
    <w:rsid w:val="6363B9C9"/>
    <w:rsid w:val="63D06FC2"/>
    <w:rsid w:val="64027BFE"/>
    <w:rsid w:val="640E5B7E"/>
    <w:rsid w:val="646811B6"/>
    <w:rsid w:val="646CC201"/>
    <w:rsid w:val="655918F2"/>
    <w:rsid w:val="659A1901"/>
    <w:rsid w:val="65D6D6D7"/>
    <w:rsid w:val="668A00A8"/>
    <w:rsid w:val="66B8A258"/>
    <w:rsid w:val="67532E4A"/>
    <w:rsid w:val="6796EBF8"/>
    <w:rsid w:val="697E1C89"/>
    <w:rsid w:val="69BF224B"/>
    <w:rsid w:val="6A1D847B"/>
    <w:rsid w:val="6A2AFF25"/>
    <w:rsid w:val="6A719C5E"/>
    <w:rsid w:val="6A92BBDE"/>
    <w:rsid w:val="6B0F68E9"/>
    <w:rsid w:val="6B126920"/>
    <w:rsid w:val="6B4E435F"/>
    <w:rsid w:val="6B6E3F9E"/>
    <w:rsid w:val="6C1D864E"/>
    <w:rsid w:val="6C30D80E"/>
    <w:rsid w:val="6C50330B"/>
    <w:rsid w:val="6D35A402"/>
    <w:rsid w:val="6DC2153D"/>
    <w:rsid w:val="6DCD0603"/>
    <w:rsid w:val="6E2488CB"/>
    <w:rsid w:val="6E7A3056"/>
    <w:rsid w:val="6EE1F31B"/>
    <w:rsid w:val="71A63AB7"/>
    <w:rsid w:val="735AAC1D"/>
    <w:rsid w:val="73613D88"/>
    <w:rsid w:val="74A6C7A4"/>
    <w:rsid w:val="74D16CDA"/>
    <w:rsid w:val="7568AEE2"/>
    <w:rsid w:val="756BF372"/>
    <w:rsid w:val="7590D4A0"/>
    <w:rsid w:val="759D433C"/>
    <w:rsid w:val="75EB6925"/>
    <w:rsid w:val="75FA8A14"/>
    <w:rsid w:val="77965A75"/>
    <w:rsid w:val="77BCCC32"/>
    <w:rsid w:val="781593AD"/>
    <w:rsid w:val="78790A58"/>
    <w:rsid w:val="79086A12"/>
    <w:rsid w:val="79540A07"/>
    <w:rsid w:val="79589C93"/>
    <w:rsid w:val="796BD245"/>
    <w:rsid w:val="798B4E37"/>
    <w:rsid w:val="7A43ADB6"/>
    <w:rsid w:val="7A65D9FF"/>
    <w:rsid w:val="7AE1017A"/>
    <w:rsid w:val="7BD4C46D"/>
    <w:rsid w:val="7C7CD1DB"/>
    <w:rsid w:val="7D420EF2"/>
    <w:rsid w:val="7D7094CE"/>
    <w:rsid w:val="7D9934D0"/>
    <w:rsid w:val="7DAB638C"/>
    <w:rsid w:val="7E18A23C"/>
    <w:rsid w:val="7E4BBDF0"/>
    <w:rsid w:val="7E7E70AA"/>
    <w:rsid w:val="7EE21BA7"/>
    <w:rsid w:val="7FABD8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41561"/>
  <w15:chartTrackingRefBased/>
  <w15:docId w15:val="{EB8108B2-EAEA-487B-B253-F703551D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ukeupress.edu/the-anarchy-of-black-religion" TargetMode="External"/><Relationship Id="rId18" Type="http://schemas.openxmlformats.org/officeDocument/2006/relationships/hyperlink" Target="https://www.pewresearch.org/religion/2024/01/24/religious-nones-in-america-who-they-are-and-what-they-believe/?utm_source=AdaptiveMailer&amp;utm_medium=email&amp;utm_campaign=REL%20-%2024.01.24%20Immediate%20Release%20Nones&amp;org=982&amp;lvl=100&amp;ite=13202&amp;lea=3105917&amp;ctr=0&amp;par=1&amp;trk=a0DQm0000010hFhMAI" TargetMode="External"/><Relationship Id="rId26" Type="http://schemas.openxmlformats.org/officeDocument/2006/relationships/hyperlink" Target="https://raac.iupui.edu/teaching_resources/religious-pluralism-and-the-politics-of-difference/" TargetMode="External"/><Relationship Id="rId21" Type="http://schemas.openxmlformats.org/officeDocument/2006/relationships/hyperlink" Target="https://raac.iupui.edu/teaching_resources/syllabus-5/" TargetMode="External"/><Relationship Id="rId34" Type="http://schemas.openxmlformats.org/officeDocument/2006/relationships/hyperlink" Target="https://raac.iupui.edu/teaching_resources/religion-the-future-of-the-religious-studies-department/" TargetMode="External"/><Relationship Id="rId7" Type="http://schemas.openxmlformats.org/officeDocument/2006/relationships/hyperlink" Target="https://nyupress.org/9781479846085/the-sex-obsession/" TargetMode="External"/><Relationship Id="rId12" Type="http://schemas.openxmlformats.org/officeDocument/2006/relationships/hyperlink" Target="https://www.amazon.com/Elementary-Forms-Religious-Life/dp/1497332206" TargetMode="External"/><Relationship Id="rId17" Type="http://schemas.openxmlformats.org/officeDocument/2006/relationships/hyperlink" Target="https://www.ucpress.edu/book/9780520273672/restless-souls" TargetMode="External"/><Relationship Id="rId25" Type="http://schemas.openxmlformats.org/officeDocument/2006/relationships/hyperlink" Target="https://raac.iupui.edu/teaching_resources/the-variety-of-secularities/" TargetMode="External"/><Relationship Id="rId33" Type="http://schemas.openxmlformats.org/officeDocument/2006/relationships/hyperlink" Target="https://raac.iupui.edu/teaching_resources/sociology-63664-modernity-secularization-religious-persistence-spiritual-transformation/" TargetMode="External"/><Relationship Id="rId2" Type="http://schemas.openxmlformats.org/officeDocument/2006/relationships/styles" Target="styles.xml"/><Relationship Id="rId16" Type="http://schemas.openxmlformats.org/officeDocument/2006/relationships/hyperlink" Target="https://press.princeton.edu/books/hardcover/9780691168647/village-atheists" TargetMode="External"/><Relationship Id="rId20" Type="http://schemas.openxmlformats.org/officeDocument/2006/relationships/hyperlink" Target="https://raac.iupui.edu/teaching_resources/the-binary-between-science-and-religion/" TargetMode="External"/><Relationship Id="rId29" Type="http://schemas.openxmlformats.org/officeDocument/2006/relationships/hyperlink" Target="https://raac.iupui.edu/teaching_resources/attitudes-versus-behaviors-religion-and-helping-others/" TargetMode="External"/><Relationship Id="rId1" Type="http://schemas.openxmlformats.org/officeDocument/2006/relationships/numbering" Target="numbering.xml"/><Relationship Id="rId6" Type="http://schemas.openxmlformats.org/officeDocument/2006/relationships/hyperlink" Target="https://raac.iupui.edu/teaching_resources/religion-secularism-resources-from-panelists/" TargetMode="External"/><Relationship Id="rId11" Type="http://schemas.openxmlformats.org/officeDocument/2006/relationships/hyperlink" Target="https://www.amazon.com/Secularism-Religion-Nineteenth-Century-Germany-Confession/dp/1107041562" TargetMode="External"/><Relationship Id="rId24" Type="http://schemas.openxmlformats.org/officeDocument/2006/relationships/hyperlink" Target="https://raac.iupui.edu/teaching_resources/religion-the-supreme-court/" TargetMode="External"/><Relationship Id="rId32" Type="http://schemas.openxmlformats.org/officeDocument/2006/relationships/hyperlink" Target="https://raac.iupui.edu/teaching_resources/denominationalism-in-america/" TargetMode="External"/><Relationship Id="rId37" Type="http://schemas.microsoft.com/office/2020/10/relationships/intelligence" Target="intelligence2.xml"/><Relationship Id="rId5" Type="http://schemas.openxmlformats.org/officeDocument/2006/relationships/hyperlink" Target="https://www.youtube.com/watch?v=i_wq7LOXUCM" TargetMode="External"/><Relationship Id="rId15" Type="http://schemas.openxmlformats.org/officeDocument/2006/relationships/hyperlink" Target="https://www.frankbwildersoniii.com/books/afropessimism/" TargetMode="External"/><Relationship Id="rId23" Type="http://schemas.openxmlformats.org/officeDocument/2006/relationships/hyperlink" Target="https://raac.iupui.edu/teaching_resources/afrofuturism-and-black-churches/" TargetMode="External"/><Relationship Id="rId28" Type="http://schemas.openxmlformats.org/officeDocument/2006/relationships/hyperlink" Target="https://raac.iupui.edu/teaching_resources/intro-to-the-visual-culture-of-american-religions/" TargetMode="External"/><Relationship Id="rId36" Type="http://schemas.openxmlformats.org/officeDocument/2006/relationships/theme" Target="theme/theme1.xml"/><Relationship Id="rId10" Type="http://schemas.openxmlformats.org/officeDocument/2006/relationships/hyperlink" Target="https://www.amazon.com/Red-Secularism-Socialism-Secularist-Culture/dp/1107132037" TargetMode="External"/><Relationship Id="rId19" Type="http://schemas.openxmlformats.org/officeDocument/2006/relationships/hyperlink" Target="https://raac.iupui.edu/teaching_resources/spiritual-but-not-religious-spirituality-in-america/" TargetMode="External"/><Relationship Id="rId31" Type="http://schemas.openxmlformats.org/officeDocument/2006/relationships/hyperlink" Target="https://raac.iupui.edu/teaching_resources/religion-in-america-from-protestantism-to-pluralism/" TargetMode="External"/><Relationship Id="rId4" Type="http://schemas.openxmlformats.org/officeDocument/2006/relationships/webSettings" Target="webSettings.xml"/><Relationship Id="rId9" Type="http://schemas.openxmlformats.org/officeDocument/2006/relationships/hyperlink" Target="https://nyupress.org/9780814742648/love-the-sin/" TargetMode="External"/><Relationship Id="rId14" Type="http://schemas.openxmlformats.org/officeDocument/2006/relationships/hyperlink" Target="https://www.jkameroncarter.com/" TargetMode="External"/><Relationship Id="rId22" Type="http://schemas.openxmlformats.org/officeDocument/2006/relationships/hyperlink" Target="https://raac.iupui.edu/teaching_resources/religion-secularism-and-power-syllabus/" TargetMode="External"/><Relationship Id="rId27" Type="http://schemas.openxmlformats.org/officeDocument/2006/relationships/hyperlink" Target="https://raac.iupui.edu/teaching_resources/secularism-and-u-s-empire/" TargetMode="External"/><Relationship Id="rId30" Type="http://schemas.openxmlformats.org/officeDocument/2006/relationships/hyperlink" Target="https://raac.iupui.edu/teaching_resources/religion-and-social-movements-2/" TargetMode="External"/><Relationship Id="rId35" Type="http://schemas.openxmlformats.org/officeDocument/2006/relationships/fontTable" Target="fontTable.xml"/><Relationship Id="rId8" Type="http://schemas.openxmlformats.org/officeDocument/2006/relationships/hyperlink" Target="https://www.dukeupress.edu/secularism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1546</Words>
  <Characters>8818</Characters>
  <Application>Microsoft Office Word</Application>
  <DocSecurity>0</DocSecurity>
  <Lines>73</Lines>
  <Paragraphs>20</Paragraphs>
  <ScaleCrop>false</ScaleCrop>
  <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Larsen, Claire Michelle</dc:creator>
  <cp:keywords/>
  <dc:description/>
  <cp:lastModifiedBy>Larsen, Claire Michelle</cp:lastModifiedBy>
  <cp:revision>2</cp:revision>
  <dcterms:created xsi:type="dcterms:W3CDTF">2024-05-14T15:02:00Z</dcterms:created>
  <dcterms:modified xsi:type="dcterms:W3CDTF">2024-05-14T15:02:00Z</dcterms:modified>
</cp:coreProperties>
</file>